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6CFE0" w14:textId="62D2F225" w:rsidR="00701179" w:rsidRPr="00701179" w:rsidRDefault="00901BBF" w:rsidP="00701179">
      <w:pPr>
        <w:jc w:val="left"/>
        <w:rPr>
          <w:b/>
          <w:bCs/>
          <w:iCs/>
          <w:noProof/>
          <w:color w:val="0033A1"/>
          <w:sz w:val="40"/>
          <w:szCs w:val="40"/>
          <w:lang w:val="fr-FR" w:eastAsia="fr-BE"/>
        </w:rPr>
      </w:pPr>
      <w:r>
        <w:rPr>
          <w:b/>
          <w:bCs/>
          <w:iCs/>
          <w:noProof/>
          <w:color w:val="0033A1"/>
          <w:sz w:val="40"/>
          <w:szCs w:val="40"/>
          <w:lang w:val="fr-FR" w:eastAsia="fr-BE"/>
        </w:rPr>
        <w:t>Prime Handicap</w:t>
      </w:r>
    </w:p>
    <w:p w14:paraId="72DB8F60" w14:textId="3D45CE04" w:rsidR="0011256A" w:rsidRDefault="001A28D7" w:rsidP="008A18B6">
      <w:pPr>
        <w:jc w:val="left"/>
      </w:pPr>
      <w:r>
        <w:rPr>
          <w:noProof/>
          <w:lang w:eastAsia="fr-BE"/>
        </w:rPr>
        <w:drawing>
          <wp:inline distT="0" distB="0" distL="0" distR="0" wp14:anchorId="7443DECE" wp14:editId="7BB0BB89">
            <wp:extent cx="2870835" cy="4254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D32AA" w14:textId="704E5BB6" w:rsidR="00736528" w:rsidRDefault="00736528" w:rsidP="008A18B6">
      <w:pPr>
        <w:jc w:val="left"/>
      </w:pPr>
      <w:r>
        <w:t>Mis à jour le 01/07/2024</w:t>
      </w:r>
    </w:p>
    <w:p w14:paraId="52DE74C0" w14:textId="77777777" w:rsidR="00736528" w:rsidRDefault="00736528" w:rsidP="488B06B4">
      <w:pPr>
        <w:spacing w:after="0" w:line="240" w:lineRule="auto"/>
        <w:rPr>
          <w:rFonts w:eastAsia="Times New Roman"/>
          <w:lang w:val="fr-FR"/>
        </w:rPr>
      </w:pPr>
    </w:p>
    <w:p w14:paraId="3CB88EFF" w14:textId="0E65A745" w:rsidR="488B06B4" w:rsidRDefault="7C33EE0D" w:rsidP="488B06B4">
      <w:pPr>
        <w:spacing w:after="0" w:line="240" w:lineRule="auto"/>
        <w:rPr>
          <w:rFonts w:eastAsia="Times New Roman"/>
          <w:lang w:val="fr-FR"/>
        </w:rPr>
      </w:pPr>
      <w:r w:rsidRPr="006D16E1">
        <w:rPr>
          <w:rFonts w:eastAsia="Times New Roman"/>
          <w:lang w:val="fr-FR"/>
        </w:rPr>
        <w:t>La prime Handicap est une aide financière de 5000€</w:t>
      </w:r>
      <w:r w:rsidR="00C66CFD" w:rsidRPr="006D16E1">
        <w:rPr>
          <w:rFonts w:eastAsia="Times New Roman"/>
          <w:lang w:val="fr-FR"/>
        </w:rPr>
        <w:t xml:space="preserve"> </w:t>
      </w:r>
      <w:r w:rsidR="00736528" w:rsidRPr="006D16E1">
        <w:rPr>
          <w:rFonts w:eastAsia="Times New Roman"/>
          <w:lang w:val="fr-FR"/>
        </w:rPr>
        <w:t xml:space="preserve">qui peut être obtenue par l'employeur </w:t>
      </w:r>
      <w:r w:rsidR="00696E20" w:rsidRPr="006D16E1">
        <w:rPr>
          <w:rFonts w:eastAsia="Times New Roman"/>
          <w:lang w:val="fr-FR"/>
        </w:rPr>
        <w:t xml:space="preserve">lors de votre engagement </w:t>
      </w:r>
      <w:r w:rsidR="000B2BD6">
        <w:rPr>
          <w:rFonts w:eastAsia="Times New Roman"/>
          <w:lang w:val="fr-FR"/>
        </w:rPr>
        <w:t>si</w:t>
      </w:r>
      <w:r w:rsidR="009631BC" w:rsidRPr="006D16E1">
        <w:rPr>
          <w:rFonts w:eastAsia="Times New Roman"/>
          <w:lang w:val="fr-FR"/>
        </w:rPr>
        <w:t xml:space="preserve"> </w:t>
      </w:r>
      <w:r w:rsidR="00736528" w:rsidRPr="006D16E1">
        <w:rPr>
          <w:rFonts w:eastAsia="Times New Roman"/>
          <w:lang w:val="fr-FR"/>
        </w:rPr>
        <w:t xml:space="preserve">vous possédez une </w:t>
      </w:r>
      <w:hyperlink r:id="rId12" w:history="1">
        <w:r w:rsidR="00736528" w:rsidRPr="00EB0A28">
          <w:rPr>
            <w:rStyle w:val="Lienhypertexte"/>
            <w:rFonts w:eastAsia="Times New Roman"/>
            <w:lang w:val="fr-FR"/>
          </w:rPr>
          <w:t xml:space="preserve">attestation </w:t>
        </w:r>
        <w:r w:rsidR="00696E20" w:rsidRPr="00EB0A28">
          <w:rPr>
            <w:rStyle w:val="Lienhypertexte"/>
            <w:rFonts w:eastAsia="Times New Roman"/>
            <w:lang w:val="fr-FR"/>
          </w:rPr>
          <w:t xml:space="preserve">activa.brussels </w:t>
        </w:r>
        <w:r w:rsidR="00736528" w:rsidRPr="00EB0A28">
          <w:rPr>
            <w:rStyle w:val="Lienhypertexte"/>
            <w:rFonts w:eastAsia="Times New Roman"/>
            <w:lang w:val="fr-FR"/>
          </w:rPr>
          <w:t>aptitude réduite</w:t>
        </w:r>
      </w:hyperlink>
      <w:r w:rsidR="00736528" w:rsidRPr="006D16E1">
        <w:rPr>
          <w:rFonts w:eastAsia="Times New Roman"/>
          <w:lang w:val="fr-FR"/>
        </w:rPr>
        <w:t xml:space="preserve"> délivrée par Actiris.</w:t>
      </w:r>
    </w:p>
    <w:p w14:paraId="6C6DE322" w14:textId="77777777" w:rsidR="00736528" w:rsidRPr="00BE4766" w:rsidRDefault="00736528" w:rsidP="488B06B4">
      <w:pPr>
        <w:spacing w:after="0" w:line="240" w:lineRule="auto"/>
        <w:rPr>
          <w:rFonts w:eastAsia="Times New Roman"/>
          <w:lang w:val="fr-FR"/>
        </w:rPr>
      </w:pPr>
    </w:p>
    <w:p w14:paraId="2C1F7B7B" w14:textId="0E8B2996" w:rsidR="7C33EE0D" w:rsidRPr="00BE4766" w:rsidRDefault="7C33EE0D" w:rsidP="488B06B4">
      <w:pPr>
        <w:spacing w:after="0" w:line="240" w:lineRule="auto"/>
        <w:rPr>
          <w:rFonts w:eastAsia="Times New Roman"/>
          <w:lang w:val="fr-FR"/>
        </w:rPr>
      </w:pPr>
      <w:r w:rsidRPr="00BE4766">
        <w:rPr>
          <w:rFonts w:eastAsia="Times New Roman"/>
          <w:lang w:val="fr-FR"/>
        </w:rPr>
        <w:t xml:space="preserve">Cette prime vise à faciliter votre </w:t>
      </w:r>
      <w:r w:rsidR="002B7C09">
        <w:rPr>
          <w:rFonts w:eastAsia="Times New Roman"/>
          <w:lang w:val="fr-FR"/>
        </w:rPr>
        <w:t xml:space="preserve">inclusion </w:t>
      </w:r>
      <w:r w:rsidRPr="00BE4766">
        <w:rPr>
          <w:rFonts w:eastAsia="Times New Roman"/>
          <w:lang w:val="fr-FR"/>
        </w:rPr>
        <w:t>dans l'entreprise en couvrant les frais liés à l'acquisition de matériel</w:t>
      </w:r>
      <w:r w:rsidR="00696E20">
        <w:rPr>
          <w:rFonts w:eastAsia="Times New Roman"/>
          <w:lang w:val="fr-FR"/>
        </w:rPr>
        <w:t>s</w:t>
      </w:r>
      <w:r w:rsidRPr="00BE4766">
        <w:rPr>
          <w:rFonts w:eastAsia="Times New Roman"/>
          <w:lang w:val="fr-FR"/>
        </w:rPr>
        <w:t xml:space="preserve"> spécifique</w:t>
      </w:r>
      <w:r w:rsidR="00696E20">
        <w:rPr>
          <w:rFonts w:eastAsia="Times New Roman"/>
          <w:lang w:val="fr-FR"/>
        </w:rPr>
        <w:t>s</w:t>
      </w:r>
      <w:r w:rsidRPr="00BE4766">
        <w:rPr>
          <w:rFonts w:eastAsia="Times New Roman"/>
          <w:lang w:val="fr-FR"/>
        </w:rPr>
        <w:t>, à des aménagements adaptés ou à des services de traduction en langue des signes, par exemple.</w:t>
      </w:r>
    </w:p>
    <w:p w14:paraId="2C76CFDB" w14:textId="77777777" w:rsidR="00BF0D2F" w:rsidRPr="00BF0D2F" w:rsidRDefault="00BF0D2F" w:rsidP="009631BC">
      <w:pPr>
        <w:pStyle w:val="Modus1"/>
        <w:numPr>
          <w:ilvl w:val="0"/>
          <w:numId w:val="0"/>
        </w:numPr>
        <w:spacing w:before="240" w:after="120"/>
      </w:pPr>
      <w:r>
        <w:t>Quels employeurs ?</w:t>
      </w:r>
    </w:p>
    <w:p w14:paraId="1495E934" w14:textId="77777777" w:rsidR="00BE4766" w:rsidRPr="00BE4766" w:rsidRDefault="00BE4766" w:rsidP="00BE4766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0"/>
          <w:szCs w:val="20"/>
        </w:rPr>
      </w:pPr>
      <w:r w:rsidRPr="00BE4766">
        <w:rPr>
          <w:rStyle w:val="cf01"/>
          <w:rFonts w:ascii="Arial" w:hAnsi="Arial" w:cs="Arial"/>
          <w:sz w:val="20"/>
          <w:szCs w:val="20"/>
        </w:rPr>
        <w:t xml:space="preserve">Tous les employeurs du secteur privé peuvent bénéficier des avantages activa.brussels. </w:t>
      </w:r>
    </w:p>
    <w:p w14:paraId="2FFE0E3D" w14:textId="77777777" w:rsidR="00BE4766" w:rsidRDefault="00BE4766" w:rsidP="00BE4766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0"/>
          <w:szCs w:val="20"/>
        </w:rPr>
      </w:pPr>
      <w:r w:rsidRPr="00BE4766">
        <w:rPr>
          <w:rStyle w:val="cf01"/>
          <w:rFonts w:ascii="Arial" w:hAnsi="Arial" w:cs="Arial"/>
          <w:sz w:val="20"/>
          <w:szCs w:val="20"/>
        </w:rPr>
        <w:t xml:space="preserve">Dans le secteur public, les employeurs suivants entrent en ligne de compte lorsqu'ils engagent des travailleurs contractuels (non statutaires) : </w:t>
      </w:r>
    </w:p>
    <w:p w14:paraId="57B7117D" w14:textId="77777777" w:rsidR="00BE4766" w:rsidRPr="00BE4766" w:rsidRDefault="00BE4766" w:rsidP="009631BC">
      <w:pPr>
        <w:pStyle w:val="pf0"/>
        <w:spacing w:before="120" w:beforeAutospacing="0" w:after="0" w:afterAutospacing="0"/>
        <w:ind w:left="709"/>
        <w:rPr>
          <w:rStyle w:val="cf01"/>
          <w:rFonts w:ascii="Arial" w:hAnsi="Arial" w:cs="Arial"/>
          <w:sz w:val="20"/>
          <w:szCs w:val="20"/>
        </w:rPr>
      </w:pPr>
      <w:r w:rsidRPr="00BE4766">
        <w:rPr>
          <w:rStyle w:val="cf01"/>
          <w:rFonts w:ascii="Arial" w:hAnsi="Arial" w:cs="Arial"/>
          <w:sz w:val="20"/>
          <w:szCs w:val="20"/>
        </w:rPr>
        <w:t xml:space="preserve">▪ les entreprises publiques autonomes, </w:t>
      </w:r>
    </w:p>
    <w:p w14:paraId="112C2E72" w14:textId="77777777" w:rsidR="00BE4766" w:rsidRPr="00BE4766" w:rsidRDefault="00BE4766" w:rsidP="009631BC">
      <w:pPr>
        <w:pStyle w:val="pf0"/>
        <w:spacing w:before="120" w:beforeAutospacing="0" w:after="0" w:afterAutospacing="0"/>
        <w:ind w:left="709"/>
        <w:rPr>
          <w:rStyle w:val="cf01"/>
          <w:rFonts w:ascii="Arial" w:hAnsi="Arial" w:cs="Arial"/>
          <w:sz w:val="20"/>
          <w:szCs w:val="20"/>
        </w:rPr>
      </w:pPr>
      <w:r w:rsidRPr="00BE4766">
        <w:rPr>
          <w:rStyle w:val="cf01"/>
          <w:rFonts w:ascii="Arial" w:hAnsi="Arial" w:cs="Arial"/>
          <w:sz w:val="20"/>
          <w:szCs w:val="20"/>
        </w:rPr>
        <w:t xml:space="preserve">▪ les institutions publiques de crédit, </w:t>
      </w:r>
    </w:p>
    <w:p w14:paraId="25E60A22" w14:textId="77777777" w:rsidR="00BE4766" w:rsidRPr="00BE4766" w:rsidRDefault="00BE4766" w:rsidP="009631BC">
      <w:pPr>
        <w:pStyle w:val="pf0"/>
        <w:spacing w:before="120" w:beforeAutospacing="0" w:after="0" w:afterAutospacing="0"/>
        <w:ind w:left="709"/>
        <w:rPr>
          <w:rStyle w:val="cf01"/>
          <w:rFonts w:ascii="Arial" w:hAnsi="Arial" w:cs="Arial"/>
          <w:sz w:val="20"/>
          <w:szCs w:val="20"/>
        </w:rPr>
      </w:pPr>
      <w:r w:rsidRPr="00BE4766">
        <w:rPr>
          <w:rStyle w:val="cf01"/>
          <w:rFonts w:ascii="Arial" w:hAnsi="Arial" w:cs="Arial"/>
          <w:sz w:val="20"/>
          <w:szCs w:val="20"/>
        </w:rPr>
        <w:t xml:space="preserve">▪ les sociétés publiques de transport des personnes, </w:t>
      </w:r>
    </w:p>
    <w:p w14:paraId="6D4C89C2" w14:textId="77777777" w:rsidR="00BE4766" w:rsidRPr="00BE4766" w:rsidRDefault="00BE4766" w:rsidP="009631BC">
      <w:pPr>
        <w:pStyle w:val="pf0"/>
        <w:spacing w:before="120" w:beforeAutospacing="0" w:after="0" w:afterAutospacing="0"/>
        <w:ind w:left="709"/>
        <w:rPr>
          <w:rStyle w:val="cf01"/>
          <w:rFonts w:ascii="Arial" w:hAnsi="Arial" w:cs="Arial"/>
          <w:sz w:val="20"/>
          <w:szCs w:val="20"/>
        </w:rPr>
      </w:pPr>
      <w:r w:rsidRPr="00BE4766">
        <w:rPr>
          <w:rStyle w:val="cf01"/>
          <w:rFonts w:ascii="Arial" w:hAnsi="Arial" w:cs="Arial"/>
          <w:sz w:val="20"/>
          <w:szCs w:val="20"/>
        </w:rPr>
        <w:t xml:space="preserve">▪ les provinces, </w:t>
      </w:r>
    </w:p>
    <w:p w14:paraId="69C8C809" w14:textId="77777777" w:rsidR="00BE4766" w:rsidRPr="00BE4766" w:rsidRDefault="00BE4766" w:rsidP="009631BC">
      <w:pPr>
        <w:pStyle w:val="pf0"/>
        <w:spacing w:before="120" w:beforeAutospacing="0" w:after="0" w:afterAutospacing="0"/>
        <w:ind w:left="709"/>
        <w:rPr>
          <w:rStyle w:val="cf01"/>
          <w:rFonts w:ascii="Arial" w:hAnsi="Arial" w:cs="Arial"/>
          <w:sz w:val="20"/>
          <w:szCs w:val="20"/>
        </w:rPr>
      </w:pPr>
      <w:r w:rsidRPr="00BE4766">
        <w:rPr>
          <w:rStyle w:val="cf01"/>
          <w:rFonts w:ascii="Arial" w:hAnsi="Arial" w:cs="Arial"/>
          <w:sz w:val="20"/>
          <w:szCs w:val="20"/>
        </w:rPr>
        <w:t xml:space="preserve">▪ les communes, </w:t>
      </w:r>
    </w:p>
    <w:p w14:paraId="1876A6BA" w14:textId="77777777" w:rsidR="00BE4766" w:rsidRPr="00BE4766" w:rsidRDefault="00BE4766" w:rsidP="009631BC">
      <w:pPr>
        <w:pStyle w:val="pf0"/>
        <w:spacing w:before="120" w:beforeAutospacing="0" w:after="0" w:afterAutospacing="0"/>
        <w:ind w:left="709"/>
        <w:rPr>
          <w:rStyle w:val="cf01"/>
          <w:rFonts w:ascii="Arial" w:hAnsi="Arial" w:cs="Arial"/>
          <w:sz w:val="20"/>
          <w:szCs w:val="20"/>
        </w:rPr>
      </w:pPr>
      <w:r w:rsidRPr="00BE4766">
        <w:rPr>
          <w:rStyle w:val="cf01"/>
          <w:rFonts w:ascii="Arial" w:hAnsi="Arial" w:cs="Arial"/>
          <w:sz w:val="20"/>
          <w:szCs w:val="20"/>
        </w:rPr>
        <w:t xml:space="preserve">▪ les CPAS, </w:t>
      </w:r>
    </w:p>
    <w:p w14:paraId="61C36754" w14:textId="77777777" w:rsidR="00BE4766" w:rsidRDefault="00BE4766" w:rsidP="009631BC">
      <w:pPr>
        <w:pStyle w:val="pf0"/>
        <w:spacing w:before="120" w:beforeAutospacing="0" w:after="0" w:afterAutospacing="0"/>
        <w:ind w:left="709"/>
        <w:rPr>
          <w:rStyle w:val="cf01"/>
          <w:rFonts w:ascii="Arial" w:hAnsi="Arial" w:cs="Arial"/>
          <w:sz w:val="20"/>
          <w:szCs w:val="20"/>
        </w:rPr>
      </w:pPr>
      <w:r w:rsidRPr="00BE4766">
        <w:rPr>
          <w:rStyle w:val="cf01"/>
          <w:rFonts w:ascii="Arial" w:hAnsi="Arial" w:cs="Arial"/>
          <w:sz w:val="20"/>
          <w:szCs w:val="20"/>
        </w:rPr>
        <w:t xml:space="preserve">▪ les établissements d'enseignement, mais uniquement pour leur personnel contractuel d'entretien, administratif et de service (pas le personnel enseignant). </w:t>
      </w:r>
    </w:p>
    <w:p w14:paraId="59879248" w14:textId="77777777" w:rsidR="00BE4766" w:rsidRPr="00BE4766" w:rsidRDefault="00BE4766" w:rsidP="00BE4766">
      <w:pPr>
        <w:pStyle w:val="pf0"/>
        <w:spacing w:before="0" w:beforeAutospacing="0" w:after="0" w:afterAutospacing="0"/>
        <w:ind w:left="708"/>
        <w:rPr>
          <w:rStyle w:val="cf01"/>
          <w:rFonts w:ascii="Arial" w:hAnsi="Arial" w:cs="Arial"/>
          <w:sz w:val="20"/>
          <w:szCs w:val="20"/>
        </w:rPr>
      </w:pPr>
    </w:p>
    <w:p w14:paraId="3A05ED64" w14:textId="562B9A18" w:rsidR="00BE4766" w:rsidRPr="00BE4766" w:rsidRDefault="00BE4766" w:rsidP="00BE4766">
      <w:pPr>
        <w:pStyle w:val="pf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E4766">
        <w:rPr>
          <w:rStyle w:val="cf01"/>
          <w:rFonts w:ascii="Arial" w:hAnsi="Arial" w:cs="Arial"/>
          <w:sz w:val="20"/>
          <w:szCs w:val="20"/>
        </w:rPr>
        <w:t>L'employeur peut se situer soit à Bruxelles, soit en Flandre soit en Wallonie.</w:t>
      </w:r>
    </w:p>
    <w:p w14:paraId="145A6ECF" w14:textId="77777777" w:rsidR="00BC3BAD" w:rsidRPr="009631BC" w:rsidRDefault="00BC3BAD" w:rsidP="009631BC">
      <w:pPr>
        <w:pStyle w:val="Modus1"/>
        <w:numPr>
          <w:ilvl w:val="0"/>
          <w:numId w:val="0"/>
        </w:numPr>
        <w:spacing w:before="240" w:after="120"/>
      </w:pPr>
      <w:r w:rsidRPr="009631BC">
        <w:t>Quelles conditions ? </w:t>
      </w:r>
    </w:p>
    <w:p w14:paraId="3E72A473" w14:textId="3B70ED44" w:rsidR="000A79C9" w:rsidRPr="006D16E1" w:rsidRDefault="000A79C9" w:rsidP="000A79C9">
      <w:pPr>
        <w:spacing w:before="120" w:after="60" w:line="240" w:lineRule="auto"/>
        <w:rPr>
          <w:rStyle w:val="normaltextrun"/>
          <w:rFonts w:cstheme="minorBidi"/>
          <w:color w:val="auto"/>
          <w:szCs w:val="22"/>
          <w:bdr w:val="none" w:sz="0" w:space="0" w:color="auto" w:frame="1"/>
          <w:lang w:val="fr-FR"/>
        </w:rPr>
      </w:pPr>
      <w:r w:rsidRPr="006D16E1">
        <w:rPr>
          <w:rStyle w:val="normaltextrun"/>
          <w:szCs w:val="20"/>
          <w:bdr w:val="none" w:sz="0" w:space="0" w:color="auto" w:frame="1"/>
        </w:rPr>
        <w:t xml:space="preserve">Afin que votre employeur puisse bénéficier de la prime handicap, vous devez remplir les conditions suivantes </w:t>
      </w:r>
      <w:r w:rsidRPr="006D16E1">
        <w:rPr>
          <w:rStyle w:val="normaltextrun"/>
          <w:color w:val="0033A1"/>
          <w:szCs w:val="20"/>
          <w:bdr w:val="none" w:sz="0" w:space="0" w:color="auto" w:frame="1"/>
        </w:rPr>
        <w:t>:</w:t>
      </w:r>
    </w:p>
    <w:p w14:paraId="657E65BF" w14:textId="2A100C29" w:rsidR="00BC3BAD" w:rsidRPr="006D16E1" w:rsidRDefault="00626FE6" w:rsidP="00626FE6">
      <w:pPr>
        <w:pStyle w:val="Paragraphedeliste"/>
        <w:numPr>
          <w:ilvl w:val="0"/>
          <w:numId w:val="22"/>
        </w:numPr>
        <w:spacing w:before="120" w:after="120" w:line="240" w:lineRule="auto"/>
        <w:ind w:left="1066" w:hanging="357"/>
        <w:contextualSpacing w:val="0"/>
        <w:rPr>
          <w:rStyle w:val="normaltextrun"/>
          <w:color w:val="auto"/>
          <w:bdr w:val="none" w:sz="0" w:space="0" w:color="auto" w:frame="1"/>
          <w:lang w:val="fr-FR"/>
        </w:rPr>
      </w:pPr>
      <w:r w:rsidRPr="006D16E1">
        <w:rPr>
          <w:rStyle w:val="normaltextrun"/>
          <w:color w:val="auto"/>
          <w:bdr w:val="none" w:sz="0" w:space="0" w:color="auto" w:frame="1"/>
          <w:lang w:val="fr-FR"/>
        </w:rPr>
        <w:t xml:space="preserve">Posséder </w:t>
      </w:r>
      <w:r w:rsidR="402C954E" w:rsidRPr="006D16E1">
        <w:rPr>
          <w:rStyle w:val="normaltextrun"/>
          <w:color w:val="auto"/>
          <w:bdr w:val="none" w:sz="0" w:space="0" w:color="auto" w:frame="1"/>
          <w:lang w:val="fr-FR"/>
        </w:rPr>
        <w:t xml:space="preserve">une </w:t>
      </w:r>
      <w:hyperlink r:id="rId13" w:history="1">
        <w:r w:rsidR="402C954E" w:rsidRPr="00334DC3">
          <w:rPr>
            <w:rStyle w:val="Lienhypertexte"/>
            <w:bdr w:val="none" w:sz="0" w:space="0" w:color="auto" w:frame="1"/>
            <w:lang w:val="fr-FR"/>
          </w:rPr>
          <w:t>attestation activa.brussels aptitude réduite</w:t>
        </w:r>
      </w:hyperlink>
      <w:r w:rsidR="000A79C9" w:rsidRPr="006D16E1">
        <w:rPr>
          <w:rStyle w:val="normaltextrun"/>
          <w:color w:val="auto"/>
          <w:bdr w:val="none" w:sz="0" w:space="0" w:color="auto" w:frame="1"/>
          <w:lang w:val="fr-FR"/>
        </w:rPr>
        <w:t xml:space="preserve"> délivrée par Actiris ;</w:t>
      </w:r>
    </w:p>
    <w:p w14:paraId="4198E836" w14:textId="18369176" w:rsidR="0092266C" w:rsidRPr="00626FE6" w:rsidRDefault="009631BC" w:rsidP="00774414">
      <w:pPr>
        <w:pStyle w:val="Paragraphedeliste"/>
        <w:numPr>
          <w:ilvl w:val="0"/>
          <w:numId w:val="22"/>
        </w:numPr>
        <w:spacing w:before="120" w:after="120" w:line="240" w:lineRule="auto"/>
        <w:ind w:left="1066" w:hanging="357"/>
        <w:contextualSpacing w:val="0"/>
        <w:jc w:val="left"/>
        <w:rPr>
          <w:rFonts w:eastAsia="Times New Roman" w:cs="Times New Roman"/>
          <w:color w:val="auto"/>
          <w:lang w:val="fr-FR"/>
        </w:rPr>
      </w:pPr>
      <w:r w:rsidRPr="006D16E1">
        <w:rPr>
          <w:rStyle w:val="normaltextrun"/>
          <w:color w:val="auto"/>
          <w:bdr w:val="none" w:sz="0" w:space="0" w:color="auto" w:frame="1"/>
          <w:lang w:val="fr-BE"/>
        </w:rPr>
        <w:t>E</w:t>
      </w:r>
      <w:r w:rsidR="798B54F9" w:rsidRPr="006D16E1">
        <w:rPr>
          <w:rStyle w:val="normaltextrun"/>
          <w:color w:val="auto"/>
          <w:bdr w:val="none" w:sz="0" w:space="0" w:color="auto" w:frame="1"/>
          <w:lang w:val="fr-BE"/>
        </w:rPr>
        <w:t xml:space="preserve">tre </w:t>
      </w:r>
      <w:r w:rsidR="402C954E" w:rsidRPr="006D16E1">
        <w:rPr>
          <w:rStyle w:val="normaltextrun"/>
          <w:color w:val="auto"/>
          <w:bdr w:val="none" w:sz="0" w:space="0" w:color="auto" w:frame="1"/>
          <w:lang w:val="fr-BE"/>
        </w:rPr>
        <w:t xml:space="preserve">engagé </w:t>
      </w:r>
      <w:r w:rsidR="000A79C9" w:rsidRPr="006D16E1">
        <w:rPr>
          <w:rStyle w:val="normaltextrun"/>
          <w:color w:val="auto"/>
          <w:bdr w:val="none" w:sz="0" w:space="0" w:color="auto" w:frame="1"/>
          <w:lang w:val="fr-BE"/>
        </w:rPr>
        <w:t>avec</w:t>
      </w:r>
      <w:r w:rsidR="00BE4766" w:rsidRPr="006D16E1">
        <w:rPr>
          <w:rStyle w:val="normaltextrun"/>
          <w:color w:val="auto"/>
          <w:bdr w:val="none" w:sz="0" w:space="0" w:color="auto" w:frame="1"/>
          <w:lang w:val="fr-BE"/>
        </w:rPr>
        <w:t xml:space="preserve"> </w:t>
      </w:r>
      <w:r w:rsidR="402C954E" w:rsidRPr="006D16E1">
        <w:rPr>
          <w:rStyle w:val="normaltextrun"/>
          <w:color w:val="auto"/>
          <w:bdr w:val="none" w:sz="0" w:space="0" w:color="auto" w:frame="1"/>
          <w:lang w:val="fr-BE"/>
        </w:rPr>
        <w:t xml:space="preserve">un contrat à durée indéterminée ou </w:t>
      </w:r>
      <w:r w:rsidR="00D9DE06" w:rsidRPr="006D16E1">
        <w:rPr>
          <w:rStyle w:val="normaltextrun"/>
          <w:color w:val="auto"/>
          <w:bdr w:val="none" w:sz="0" w:space="0" w:color="auto" w:frame="1"/>
          <w:lang w:val="fr-BE"/>
        </w:rPr>
        <w:t>à durée d</w:t>
      </w:r>
      <w:r w:rsidR="00BE4766" w:rsidRPr="006D16E1">
        <w:rPr>
          <w:rStyle w:val="normaltextrun"/>
          <w:color w:val="auto"/>
          <w:bdr w:val="none" w:sz="0" w:space="0" w:color="auto" w:frame="1"/>
          <w:lang w:val="fr-BE"/>
        </w:rPr>
        <w:t>é</w:t>
      </w:r>
      <w:r w:rsidR="00D9DE06" w:rsidRPr="006D16E1">
        <w:rPr>
          <w:rStyle w:val="normaltextrun"/>
          <w:color w:val="auto"/>
          <w:bdr w:val="none" w:sz="0" w:space="0" w:color="auto" w:frame="1"/>
          <w:lang w:val="fr-BE"/>
        </w:rPr>
        <w:t>terminée</w:t>
      </w:r>
      <w:r w:rsidR="00D9DE06" w:rsidRPr="00626FE6">
        <w:rPr>
          <w:rStyle w:val="normaltextrun"/>
          <w:color w:val="auto"/>
          <w:bdr w:val="none" w:sz="0" w:space="0" w:color="auto" w:frame="1"/>
          <w:lang w:val="fr-BE"/>
        </w:rPr>
        <w:t xml:space="preserve"> </w:t>
      </w:r>
      <w:r w:rsidR="402C954E" w:rsidRPr="00626FE6">
        <w:rPr>
          <w:rStyle w:val="normaltextrun"/>
          <w:color w:val="auto"/>
          <w:bdr w:val="none" w:sz="0" w:space="0" w:color="auto" w:frame="1"/>
          <w:lang w:val="fr-BE"/>
        </w:rPr>
        <w:t>de 6 mois minimum</w:t>
      </w:r>
      <w:r w:rsidR="01155857" w:rsidRPr="00626FE6">
        <w:rPr>
          <w:rStyle w:val="normaltextrun"/>
          <w:color w:val="auto"/>
          <w:bdr w:val="none" w:sz="0" w:space="0" w:color="auto" w:frame="1"/>
          <w:lang w:val="fr-BE"/>
        </w:rPr>
        <w:t xml:space="preserve"> </w:t>
      </w:r>
      <w:r w:rsidR="402C954E" w:rsidRPr="00626FE6">
        <w:rPr>
          <w:rStyle w:val="normaltextrun"/>
          <w:color w:val="auto"/>
          <w:bdr w:val="none" w:sz="0" w:space="0" w:color="auto" w:frame="1"/>
          <w:lang w:val="fr-BE"/>
        </w:rPr>
        <w:t xml:space="preserve">pour </w:t>
      </w:r>
      <w:r w:rsidR="46808152" w:rsidRPr="00626FE6">
        <w:rPr>
          <w:rStyle w:val="normaltextrun"/>
          <w:color w:val="auto"/>
          <w:lang w:val="fr-BE"/>
        </w:rPr>
        <w:t xml:space="preserve">au moins un </w:t>
      </w:r>
      <w:r w:rsidR="402C954E" w:rsidRPr="00626FE6">
        <w:rPr>
          <w:rStyle w:val="normaltextrun"/>
          <w:color w:val="auto"/>
          <w:bdr w:val="none" w:sz="0" w:space="0" w:color="auto" w:frame="1"/>
          <w:lang w:val="fr-BE"/>
        </w:rPr>
        <w:t>mi-temps .</w:t>
      </w:r>
    </w:p>
    <w:p w14:paraId="18795BE6" w14:textId="4199D434" w:rsidR="00BF0D2F" w:rsidRDefault="00BF0D2F" w:rsidP="00626FE6">
      <w:pPr>
        <w:pStyle w:val="Modus1"/>
        <w:numPr>
          <w:ilvl w:val="0"/>
          <w:numId w:val="0"/>
        </w:numPr>
        <w:spacing w:before="240" w:after="120"/>
      </w:pPr>
      <w:r w:rsidRPr="00BF0D2F">
        <w:t>Quelles formalités ?</w:t>
      </w:r>
    </w:p>
    <w:p w14:paraId="0BAF427C" w14:textId="77777777" w:rsidR="008466C9" w:rsidRPr="006D16E1" w:rsidRDefault="00CD5EF5" w:rsidP="00626FE6">
      <w:pPr>
        <w:pStyle w:val="Modus1"/>
        <w:numPr>
          <w:ilvl w:val="0"/>
          <w:numId w:val="0"/>
        </w:numPr>
        <w:spacing w:before="240" w:after="120"/>
        <w:rPr>
          <w:rFonts w:eastAsia="Times New Roman" w:cs="Times New Roman"/>
          <w:b w:val="0"/>
          <w:noProof w:val="0"/>
          <w:color w:val="333333"/>
          <w:sz w:val="20"/>
          <w:szCs w:val="24"/>
          <w:lang w:val="fr-FR" w:eastAsia="fr-FR"/>
        </w:rPr>
      </w:pPr>
      <w:r w:rsidRPr="006D16E1">
        <w:rPr>
          <w:rFonts w:eastAsia="Times New Roman" w:cs="Times New Roman"/>
          <w:b w:val="0"/>
          <w:noProof w:val="0"/>
          <w:color w:val="333333"/>
          <w:sz w:val="20"/>
          <w:szCs w:val="24"/>
          <w:lang w:val="fr-FR" w:eastAsia="fr-FR"/>
        </w:rPr>
        <w:t xml:space="preserve">Si vous ne possédez pas l'attestation activa.brussels aptitude réduite, vous pouvez consulter </w:t>
      </w:r>
      <w:hyperlink r:id="rId14" w:history="1">
        <w:r w:rsidRPr="006D16E1">
          <w:rPr>
            <w:rStyle w:val="Lienhypertexte"/>
            <w:rFonts w:eastAsia="Times New Roman" w:cs="Times New Roman"/>
            <w:b w:val="0"/>
            <w:noProof w:val="0"/>
            <w:sz w:val="20"/>
            <w:szCs w:val="24"/>
            <w:lang w:val="fr-FR" w:eastAsia="fr-FR"/>
          </w:rPr>
          <w:t>notre site web</w:t>
        </w:r>
      </w:hyperlink>
      <w:r w:rsidRPr="006D16E1">
        <w:rPr>
          <w:rFonts w:eastAsia="Times New Roman" w:cs="Times New Roman"/>
          <w:b w:val="0"/>
          <w:noProof w:val="0"/>
          <w:color w:val="333333"/>
          <w:sz w:val="20"/>
          <w:szCs w:val="24"/>
          <w:lang w:val="fr-FR" w:eastAsia="fr-FR"/>
        </w:rPr>
        <w:t xml:space="preserve"> ou contacter le Contact Center d'Actiris au 0800 35 123 pour obtenir toutes les informations sur les conditions et les démarches à suivre. </w:t>
      </w:r>
    </w:p>
    <w:p w14:paraId="456EB89D" w14:textId="768A98BC" w:rsidR="00CD5EF5" w:rsidRPr="008466C9" w:rsidRDefault="008466C9" w:rsidP="008466C9">
      <w:pPr>
        <w:pStyle w:val="Modus1"/>
        <w:numPr>
          <w:ilvl w:val="0"/>
          <w:numId w:val="0"/>
        </w:numPr>
        <w:spacing w:before="240" w:after="120" w:line="240" w:lineRule="auto"/>
        <w:jc w:val="left"/>
        <w:rPr>
          <w:rFonts w:eastAsia="Times New Roman" w:cs="Times New Roman"/>
          <w:b w:val="0"/>
          <w:noProof w:val="0"/>
          <w:color w:val="333333"/>
          <w:sz w:val="20"/>
          <w:szCs w:val="20"/>
          <w:lang w:val="fr-FR" w:eastAsia="fr-FR"/>
        </w:rPr>
      </w:pPr>
      <w:r w:rsidRPr="006D16E1">
        <w:rPr>
          <w:rFonts w:eastAsia="Times New Roman" w:cs="Times New Roman"/>
          <w:b w:val="0"/>
          <w:noProof w:val="0"/>
          <w:color w:val="333333"/>
          <w:sz w:val="20"/>
          <w:szCs w:val="20"/>
          <w:lang w:val="fr-FR" w:eastAsia="fr-FR"/>
        </w:rPr>
        <w:t>Pour</w:t>
      </w:r>
      <w:r w:rsidR="00CD5EF5" w:rsidRPr="006D16E1">
        <w:rPr>
          <w:rFonts w:eastAsia="Times New Roman" w:cs="Times New Roman"/>
          <w:b w:val="0"/>
          <w:noProof w:val="0"/>
          <w:color w:val="333333"/>
          <w:sz w:val="20"/>
          <w:szCs w:val="20"/>
          <w:lang w:val="fr-FR" w:eastAsia="fr-FR"/>
        </w:rPr>
        <w:t xml:space="preserve"> la prime Handicap, c'est votre employeur </w:t>
      </w:r>
      <w:r w:rsidRPr="006D16E1">
        <w:rPr>
          <w:rFonts w:eastAsia="Times New Roman" w:cs="Times New Roman"/>
          <w:b w:val="0"/>
          <w:noProof w:val="0"/>
          <w:color w:val="333333"/>
          <w:sz w:val="20"/>
          <w:szCs w:val="20"/>
          <w:lang w:val="fr-FR" w:eastAsia="fr-FR"/>
        </w:rPr>
        <w:t xml:space="preserve">qui doit </w:t>
      </w:r>
      <w:r w:rsidR="00CD5EF5" w:rsidRPr="006D16E1">
        <w:rPr>
          <w:rFonts w:eastAsia="Times New Roman" w:cs="Times New Roman"/>
          <w:b w:val="0"/>
          <w:noProof w:val="0"/>
          <w:color w:val="333333"/>
          <w:sz w:val="20"/>
          <w:szCs w:val="20"/>
          <w:lang w:val="fr-FR" w:eastAsia="fr-FR"/>
        </w:rPr>
        <w:t xml:space="preserve">faire la demande dans les deux mois </w:t>
      </w:r>
      <w:r w:rsidRPr="006D16E1">
        <w:rPr>
          <w:rFonts w:eastAsia="Times New Roman" w:cs="Times New Roman"/>
          <w:b w:val="0"/>
          <w:noProof w:val="0"/>
          <w:color w:val="333333"/>
          <w:sz w:val="20"/>
          <w:szCs w:val="20"/>
          <w:lang w:val="fr-FR" w:eastAsia="fr-FR"/>
        </w:rPr>
        <w:t xml:space="preserve">maximum </w:t>
      </w:r>
      <w:r w:rsidR="00CD5EF5" w:rsidRPr="006D16E1">
        <w:rPr>
          <w:rFonts w:eastAsia="Times New Roman" w:cs="Times New Roman"/>
          <w:b w:val="0"/>
          <w:noProof w:val="0"/>
          <w:color w:val="333333"/>
          <w:sz w:val="20"/>
          <w:szCs w:val="20"/>
          <w:lang w:val="fr-FR" w:eastAsia="fr-FR"/>
        </w:rPr>
        <w:t xml:space="preserve">suivant votre </w:t>
      </w:r>
      <w:r w:rsidRPr="006D16E1">
        <w:rPr>
          <w:rFonts w:eastAsia="Times New Roman" w:cs="Times New Roman"/>
          <w:b w:val="0"/>
          <w:noProof w:val="0"/>
          <w:color w:val="333333"/>
          <w:sz w:val="20"/>
          <w:szCs w:val="20"/>
          <w:lang w:val="fr-FR" w:eastAsia="fr-FR"/>
        </w:rPr>
        <w:t>engagement</w:t>
      </w:r>
      <w:r w:rsidR="00CD5EF5" w:rsidRPr="006D16E1">
        <w:rPr>
          <w:rFonts w:eastAsia="Times New Roman" w:cs="Times New Roman"/>
          <w:b w:val="0"/>
          <w:noProof w:val="0"/>
          <w:color w:val="333333"/>
          <w:sz w:val="20"/>
          <w:szCs w:val="20"/>
          <w:lang w:val="fr-FR" w:eastAsia="fr-FR"/>
        </w:rPr>
        <w:t xml:space="preserve"> en utilisant</w:t>
      </w:r>
      <w:r w:rsidRPr="006D16E1">
        <w:rPr>
          <w:rFonts w:eastAsia="Times New Roman" w:cs="Times New Roman"/>
          <w:b w:val="0"/>
          <w:noProof w:val="0"/>
          <w:color w:val="333333"/>
          <w:sz w:val="20"/>
          <w:szCs w:val="20"/>
          <w:lang w:val="fr-FR" w:eastAsia="fr-FR"/>
        </w:rPr>
        <w:t xml:space="preserve"> </w:t>
      </w:r>
      <w:hyperlink r:id="rId15" w:history="1">
        <w:r w:rsidR="00334DC3">
          <w:rPr>
            <w:rStyle w:val="Lienhypertexte"/>
            <w:rFonts w:eastAsia="Times New Roman" w:cs="Times New Roman"/>
            <w:b w:val="0"/>
            <w:noProof w:val="0"/>
            <w:sz w:val="20"/>
            <w:szCs w:val="20"/>
            <w:lang w:val="fr-FR" w:eastAsia="fr-FR"/>
          </w:rPr>
          <w:t>le formulaire web</w:t>
        </w:r>
      </w:hyperlink>
      <w:r w:rsidR="006D16E1">
        <w:rPr>
          <w:rFonts w:eastAsia="Times New Roman" w:cs="Times New Roman"/>
          <w:b w:val="0"/>
          <w:noProof w:val="0"/>
          <w:color w:val="333333"/>
          <w:sz w:val="20"/>
          <w:szCs w:val="20"/>
          <w:lang w:val="fr-FR" w:eastAsia="fr-FR"/>
        </w:rPr>
        <w:t xml:space="preserve"> </w:t>
      </w:r>
      <w:r w:rsidRPr="006D16E1">
        <w:rPr>
          <w:rFonts w:eastAsia="Times New Roman" w:cs="Times New Roman"/>
          <w:b w:val="0"/>
          <w:noProof w:val="0"/>
          <w:color w:val="333333"/>
          <w:sz w:val="20"/>
          <w:szCs w:val="20"/>
          <w:lang w:val="fr-FR" w:eastAsia="fr-FR"/>
        </w:rPr>
        <w:t>disponible sur notre site.</w:t>
      </w:r>
      <w:r w:rsidR="00CD5EF5" w:rsidRPr="008466C9">
        <w:rPr>
          <w:rFonts w:eastAsia="Times New Roman" w:cs="Times New Roman"/>
          <w:b w:val="0"/>
          <w:noProof w:val="0"/>
          <w:color w:val="333333"/>
          <w:sz w:val="20"/>
          <w:szCs w:val="20"/>
          <w:lang w:val="fr-FR" w:eastAsia="fr-FR"/>
        </w:rPr>
        <w:t xml:space="preserve"> </w:t>
      </w:r>
    </w:p>
    <w:p w14:paraId="372396F8" w14:textId="77777777" w:rsidR="008466C9" w:rsidRDefault="008466C9" w:rsidP="6222B8D8">
      <w:pPr>
        <w:pStyle w:val="Modus1"/>
        <w:numPr>
          <w:ilvl w:val="0"/>
          <w:numId w:val="0"/>
        </w:numPr>
        <w:spacing w:after="0"/>
        <w:ind w:left="360" w:hanging="360"/>
        <w:rPr>
          <w:sz w:val="28"/>
          <w:szCs w:val="28"/>
        </w:rPr>
      </w:pPr>
    </w:p>
    <w:p w14:paraId="1C13498E" w14:textId="34BC4EB0" w:rsidR="6FE6A447" w:rsidRPr="008466C9" w:rsidRDefault="6FE6A447" w:rsidP="008466C9">
      <w:pPr>
        <w:pStyle w:val="Modus1"/>
        <w:numPr>
          <w:ilvl w:val="0"/>
          <w:numId w:val="0"/>
        </w:numPr>
        <w:spacing w:before="240" w:after="120"/>
      </w:pPr>
      <w:r w:rsidRPr="008466C9">
        <w:lastRenderedPageBreak/>
        <w:t xml:space="preserve">Bon à savoir </w:t>
      </w:r>
    </w:p>
    <w:p w14:paraId="3FA85961" w14:textId="1EB7119B" w:rsidR="6FE6A447" w:rsidRDefault="6FE6A447" w:rsidP="43A0216E">
      <w:pPr>
        <w:spacing w:before="120" w:after="0" w:line="240" w:lineRule="auto"/>
        <w:jc w:val="left"/>
        <w:rPr>
          <w:rFonts w:eastAsia="Calibri"/>
          <w:color w:val="auto"/>
          <w:lang w:val="fr-FR"/>
        </w:rPr>
      </w:pPr>
      <w:r w:rsidRPr="006D16E1">
        <w:rPr>
          <w:rFonts w:eastAsia="Calibri"/>
          <w:color w:val="auto"/>
          <w:lang w:val="fr-FR"/>
        </w:rPr>
        <w:t xml:space="preserve">Cette prime est cumulable avec les primes du </w:t>
      </w:r>
      <w:r w:rsidR="78354DBA" w:rsidRPr="006D16E1">
        <w:rPr>
          <w:rFonts w:eastAsia="Calibri"/>
          <w:color w:val="auto"/>
          <w:lang w:val="fr-FR"/>
        </w:rPr>
        <w:t>service P</w:t>
      </w:r>
      <w:r w:rsidRPr="006D16E1">
        <w:rPr>
          <w:rFonts w:eastAsia="Calibri"/>
          <w:color w:val="auto"/>
          <w:lang w:val="fr-FR"/>
        </w:rPr>
        <w:t>hare (</w:t>
      </w:r>
      <w:hyperlink r:id="rId16">
        <w:r w:rsidRPr="006D16E1">
          <w:rPr>
            <w:rStyle w:val="Lienhypertexte"/>
            <w:rFonts w:eastAsia="Calibri"/>
            <w:lang w:val="fr-FR"/>
          </w:rPr>
          <w:t>https://phare.irisnet.be/activit%C3%A9s-de-jour/emploi/</w:t>
        </w:r>
      </w:hyperlink>
      <w:r w:rsidRPr="006D16E1">
        <w:rPr>
          <w:rFonts w:eastAsia="Calibri"/>
          <w:color w:val="auto"/>
          <w:lang w:val="fr-FR"/>
        </w:rPr>
        <w:t>)</w:t>
      </w:r>
      <w:r w:rsidR="0019699C" w:rsidRPr="006D16E1">
        <w:rPr>
          <w:rFonts w:eastAsia="Calibri"/>
          <w:color w:val="auto"/>
          <w:lang w:val="fr-FR"/>
        </w:rPr>
        <w:t>, tant</w:t>
      </w:r>
      <w:r w:rsidRPr="006D16E1">
        <w:rPr>
          <w:rFonts w:eastAsia="Calibri"/>
          <w:color w:val="auto"/>
          <w:lang w:val="fr-FR"/>
        </w:rPr>
        <w:t xml:space="preserve"> que le montant </w:t>
      </w:r>
      <w:r w:rsidR="0019699C" w:rsidRPr="006D16E1">
        <w:rPr>
          <w:rFonts w:eastAsia="Calibri"/>
          <w:color w:val="auto"/>
          <w:lang w:val="fr-FR"/>
        </w:rPr>
        <w:t xml:space="preserve">total </w:t>
      </w:r>
      <w:r w:rsidR="0AED4B5F" w:rsidRPr="006D16E1">
        <w:rPr>
          <w:rFonts w:eastAsia="Calibri"/>
          <w:color w:val="auto"/>
          <w:lang w:val="fr-FR"/>
        </w:rPr>
        <w:t xml:space="preserve">ne dépasse pas </w:t>
      </w:r>
      <w:r w:rsidRPr="006D16E1">
        <w:rPr>
          <w:rFonts w:eastAsia="Calibri"/>
          <w:color w:val="auto"/>
          <w:lang w:val="fr-FR"/>
        </w:rPr>
        <w:t>les coûts réels.</w:t>
      </w:r>
    </w:p>
    <w:p w14:paraId="20A7B5C0" w14:textId="07B67605" w:rsidR="6222B8D8" w:rsidRDefault="6222B8D8" w:rsidP="6222B8D8">
      <w:pPr>
        <w:pStyle w:val="Modus1"/>
        <w:numPr>
          <w:ilvl w:val="0"/>
          <w:numId w:val="0"/>
        </w:numPr>
        <w:spacing w:after="0"/>
        <w:rPr>
          <w:sz w:val="28"/>
          <w:szCs w:val="28"/>
        </w:rPr>
      </w:pPr>
    </w:p>
    <w:p w14:paraId="40FD36A0" w14:textId="31FBA528" w:rsidR="00BF0D2F" w:rsidRPr="008466C9" w:rsidRDefault="00BF0D2F" w:rsidP="008466C9">
      <w:pPr>
        <w:pStyle w:val="Modus1"/>
        <w:numPr>
          <w:ilvl w:val="0"/>
          <w:numId w:val="0"/>
        </w:numPr>
        <w:spacing w:before="240" w:after="120"/>
      </w:pPr>
      <w:r w:rsidRPr="008466C9">
        <w:t xml:space="preserve">Plus d’info? </w:t>
      </w:r>
    </w:p>
    <w:p w14:paraId="2E501C66" w14:textId="7AA6CFBF" w:rsidR="00BF0D2F" w:rsidRPr="00BF0D2F" w:rsidRDefault="0019699C" w:rsidP="00D7083C">
      <w:pPr>
        <w:numPr>
          <w:ilvl w:val="0"/>
          <w:numId w:val="5"/>
        </w:numPr>
        <w:spacing w:before="120" w:after="60" w:line="100" w:lineRule="atLeast"/>
        <w:ind w:left="1066" w:hanging="357"/>
        <w:jc w:val="left"/>
        <w:rPr>
          <w:rFonts w:eastAsia="Calibri"/>
          <w:color w:val="auto"/>
          <w:szCs w:val="20"/>
          <w:lang w:val="fr-FR"/>
        </w:rPr>
      </w:pPr>
      <w:r>
        <w:rPr>
          <w:rFonts w:eastAsia="Calibri"/>
          <w:color w:val="auto"/>
          <w:szCs w:val="20"/>
          <w:lang w:val="fr-FR"/>
        </w:rPr>
        <w:t>P</w:t>
      </w:r>
      <w:r w:rsidR="00BF0D2F" w:rsidRPr="00BF0D2F">
        <w:rPr>
          <w:rFonts w:eastAsia="Calibri"/>
          <w:color w:val="auto"/>
          <w:szCs w:val="20"/>
          <w:lang w:val="fr-FR"/>
        </w:rPr>
        <w:t xml:space="preserve">ar téléphone au </w:t>
      </w:r>
      <w:r w:rsidR="009402E4">
        <w:rPr>
          <w:rFonts w:eastAsia="Calibri"/>
          <w:color w:val="auto"/>
          <w:szCs w:val="20"/>
          <w:lang w:val="fr-FR"/>
        </w:rPr>
        <w:t>C</w:t>
      </w:r>
      <w:r w:rsidR="00BF0D2F" w:rsidRPr="00BF0D2F">
        <w:rPr>
          <w:rFonts w:eastAsia="Calibri"/>
          <w:color w:val="auto"/>
          <w:szCs w:val="20"/>
          <w:lang w:val="fr-FR"/>
        </w:rPr>
        <w:t xml:space="preserve">ontact </w:t>
      </w:r>
      <w:r w:rsidR="009402E4">
        <w:rPr>
          <w:rFonts w:eastAsia="Calibri"/>
          <w:color w:val="auto"/>
          <w:szCs w:val="20"/>
          <w:lang w:val="fr-FR"/>
        </w:rPr>
        <w:t>C</w:t>
      </w:r>
      <w:r w:rsidR="00BF0D2F" w:rsidRPr="00BF0D2F">
        <w:rPr>
          <w:rFonts w:eastAsia="Calibri"/>
          <w:color w:val="auto"/>
          <w:szCs w:val="20"/>
          <w:lang w:val="fr-FR"/>
        </w:rPr>
        <w:t>enter</w:t>
      </w:r>
      <w:r w:rsidR="009402E4">
        <w:rPr>
          <w:rFonts w:eastAsia="Calibri"/>
          <w:color w:val="auto"/>
          <w:szCs w:val="20"/>
          <w:lang w:val="fr-FR"/>
        </w:rPr>
        <w:t xml:space="preserve"> d’Actiris</w:t>
      </w:r>
      <w:r>
        <w:rPr>
          <w:rFonts w:eastAsia="Calibri"/>
          <w:color w:val="auto"/>
          <w:szCs w:val="20"/>
          <w:lang w:val="fr-FR"/>
        </w:rPr>
        <w:t> :</w:t>
      </w:r>
      <w:r w:rsidR="00BF0D2F" w:rsidRPr="00BF0D2F">
        <w:rPr>
          <w:rFonts w:eastAsia="Calibri"/>
          <w:color w:val="auto"/>
          <w:szCs w:val="20"/>
          <w:lang w:val="fr-FR"/>
        </w:rPr>
        <w:t xml:space="preserve"> 0800 35 123</w:t>
      </w:r>
    </w:p>
    <w:p w14:paraId="525E3EC9" w14:textId="6994DD89" w:rsidR="00BF0D2F" w:rsidRPr="008466C9" w:rsidRDefault="0D2646A4" w:rsidP="6222B8D8">
      <w:pPr>
        <w:numPr>
          <w:ilvl w:val="0"/>
          <w:numId w:val="6"/>
        </w:numPr>
        <w:spacing w:before="120" w:after="0" w:line="240" w:lineRule="auto"/>
        <w:ind w:left="1066" w:hanging="357"/>
        <w:jc w:val="left"/>
        <w:rPr>
          <w:rFonts w:eastAsia="Calibri"/>
          <w:color w:val="003E8F"/>
          <w:u w:val="single"/>
          <w:lang w:val="fr-FR"/>
        </w:rPr>
      </w:pPr>
      <w:r w:rsidRPr="6222B8D8">
        <w:rPr>
          <w:rFonts w:eastAsia="Calibri"/>
          <w:color w:val="auto"/>
          <w:lang w:val="fr-FR"/>
        </w:rPr>
        <w:t xml:space="preserve">Par </w:t>
      </w:r>
      <w:r w:rsidRPr="00BE4766">
        <w:rPr>
          <w:rFonts w:eastAsia="Calibri"/>
          <w:color w:val="auto"/>
          <w:lang w:val="fr-FR"/>
        </w:rPr>
        <w:t>em</w:t>
      </w:r>
      <w:r w:rsidR="550FB06A" w:rsidRPr="00BE4766">
        <w:rPr>
          <w:rFonts w:eastAsia="Calibri"/>
          <w:color w:val="auto"/>
          <w:lang w:val="fr-FR"/>
        </w:rPr>
        <w:t>a</w:t>
      </w:r>
      <w:r w:rsidR="550FB06A" w:rsidRPr="6222B8D8">
        <w:rPr>
          <w:rFonts w:eastAsia="Calibri"/>
          <w:color w:val="auto"/>
          <w:lang w:val="fr-FR"/>
        </w:rPr>
        <w:t xml:space="preserve">il </w:t>
      </w:r>
      <w:r w:rsidR="7D00399B" w:rsidRPr="6222B8D8">
        <w:rPr>
          <w:rFonts w:eastAsia="Calibri"/>
          <w:color w:val="auto"/>
          <w:lang w:val="fr-FR"/>
        </w:rPr>
        <w:t xml:space="preserve">: </w:t>
      </w:r>
      <w:hyperlink r:id="rId17" w:history="1">
        <w:r w:rsidR="008342AC" w:rsidRPr="008342AC">
          <w:rPr>
            <w:rStyle w:val="Lienhypertexte"/>
            <w:rFonts w:eastAsia="Calibri"/>
            <w:lang w:eastAsia="en-US"/>
          </w:rPr>
          <w:t>prime.premiehandicap@actiris.be</w:t>
        </w:r>
      </w:hyperlink>
    </w:p>
    <w:p w14:paraId="0F03C776" w14:textId="2AB09D9C" w:rsidR="008466C9" w:rsidRPr="00334DC3" w:rsidRDefault="00334DC3" w:rsidP="6222B8D8">
      <w:pPr>
        <w:numPr>
          <w:ilvl w:val="0"/>
          <w:numId w:val="6"/>
        </w:numPr>
        <w:spacing w:before="120" w:after="0" w:line="240" w:lineRule="auto"/>
        <w:ind w:left="1066" w:hanging="357"/>
        <w:jc w:val="left"/>
        <w:rPr>
          <w:rFonts w:eastAsia="Calibri"/>
          <w:color w:val="003E8F"/>
          <w:u w:val="single"/>
          <w:lang w:val="fr-FR"/>
        </w:rPr>
      </w:pPr>
      <w:hyperlink r:id="rId18" w:tgtFrame="_blank" w:history="1">
        <w:r w:rsidRPr="00334DC3">
          <w:rPr>
            <w:rStyle w:val="Lienhypertexte"/>
            <w:szCs w:val="20"/>
          </w:rPr>
          <w:t>www.actiris.brussels/fr/employeurs/prime-handicap/</w:t>
        </w:r>
      </w:hyperlink>
    </w:p>
    <w:p w14:paraId="049B74AC" w14:textId="77777777" w:rsidR="00BF0D2F" w:rsidRPr="00BF0D2F" w:rsidRDefault="00BF0D2F" w:rsidP="00BE4766">
      <w:pPr>
        <w:spacing w:before="120" w:after="0" w:line="240" w:lineRule="auto"/>
        <w:jc w:val="left"/>
        <w:rPr>
          <w:rFonts w:eastAsia="Calibri"/>
          <w:color w:val="003E8F"/>
          <w:szCs w:val="20"/>
          <w:u w:val="single"/>
          <w:lang w:val="fr-FR"/>
        </w:rPr>
      </w:pPr>
    </w:p>
    <w:p w14:paraId="5AD7A12E" w14:textId="77777777" w:rsidR="00BF0D2F" w:rsidRPr="00BF0D2F" w:rsidRDefault="00BF0D2F" w:rsidP="00E6783D">
      <w:pPr>
        <w:keepNext/>
        <w:spacing w:before="120" w:after="120" w:line="240" w:lineRule="auto"/>
        <w:outlineLvl w:val="1"/>
        <w:rPr>
          <w:rFonts w:eastAsia="Times New Roman"/>
          <w:bCs/>
          <w:i/>
          <w:iCs/>
          <w:color w:val="003E8F"/>
          <w:spacing w:val="-12"/>
          <w:sz w:val="36"/>
          <w:szCs w:val="28"/>
          <w:lang w:val="fr-FR"/>
        </w:rPr>
      </w:pPr>
      <w:r w:rsidRPr="00DC532E">
        <w:rPr>
          <w:rFonts w:eastAsia="Times New Roman" w:cs="Lucida Sans Unicode"/>
          <w:b/>
          <w:bCs/>
          <w:i/>
          <w:iCs/>
          <w:color w:val="auto"/>
          <w:spacing w:val="-12"/>
          <w:szCs w:val="18"/>
          <w:lang w:val="fr-FR"/>
        </w:rPr>
        <w:t xml:space="preserve">N.B : </w:t>
      </w:r>
      <w:r w:rsidRPr="00DC532E">
        <w:rPr>
          <w:rFonts w:eastAsia="Times New Roman" w:cs="Lucida Sans Unicode"/>
          <w:bCs/>
          <w:i/>
          <w:iCs/>
          <w:color w:val="auto"/>
          <w:spacing w:val="-12"/>
          <w:szCs w:val="18"/>
          <w:lang w:val="fr-FR"/>
        </w:rPr>
        <w:t>Nous</w:t>
      </w:r>
      <w:r w:rsidRPr="00DC532E">
        <w:rPr>
          <w:rFonts w:eastAsia="Times New Roman"/>
          <w:bCs/>
          <w:i/>
          <w:iCs/>
          <w:color w:val="000000"/>
          <w:szCs w:val="20"/>
          <w:lang w:val="fr-FR"/>
        </w:rPr>
        <w:t xml:space="preserve"> soulignons que cette fiche Actiris est un résumé et que les cas particuliers n’y sont pas abordés. Pour des informations plus détaillées, veuillez-vous adresser aux services et institutions indiqués. Pour faire valoir un droit ou réclamer un avantage, vous ne pouvez-vous référer qu'aux textes légaux et réglementaires</w:t>
      </w:r>
      <w:r w:rsidRPr="00BF0D2F">
        <w:rPr>
          <w:rFonts w:eastAsia="Times New Roman"/>
          <w:bCs/>
          <w:i/>
          <w:iCs/>
          <w:color w:val="000000"/>
          <w:szCs w:val="20"/>
          <w:lang w:val="fr-FR"/>
        </w:rPr>
        <w:t>.</w:t>
      </w:r>
    </w:p>
    <w:p w14:paraId="6D1DA14B" w14:textId="6592E2BE" w:rsidR="002B4D41" w:rsidRPr="002B4D41" w:rsidRDefault="002B4D41">
      <w:pPr>
        <w:pStyle w:val="Pieddepage"/>
        <w:ind w:left="1836" w:firstLine="4536"/>
        <w:jc w:val="right"/>
        <w:rPr>
          <w:color w:val="7F7F7F" w:themeColor="text1" w:themeTint="80"/>
          <w:sz w:val="18"/>
          <w:szCs w:val="18"/>
        </w:rPr>
      </w:pPr>
    </w:p>
    <w:sectPr w:rsidR="002B4D41" w:rsidRPr="002B4D41" w:rsidSect="00FA2D1F">
      <w:headerReference w:type="default" r:id="rId19"/>
      <w:footerReference w:type="default" r:id="rId20"/>
      <w:pgSz w:w="11906" w:h="16838"/>
      <w:pgMar w:top="285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61A19" w14:textId="77777777" w:rsidR="00026CA5" w:rsidRDefault="00026CA5" w:rsidP="00727957">
      <w:r>
        <w:separator/>
      </w:r>
    </w:p>
  </w:endnote>
  <w:endnote w:type="continuationSeparator" w:id="0">
    <w:p w14:paraId="11E6E758" w14:textId="77777777" w:rsidR="00026CA5" w:rsidRDefault="00026CA5" w:rsidP="00727957">
      <w:r>
        <w:continuationSeparator/>
      </w:r>
    </w:p>
  </w:endnote>
  <w:endnote w:type="continuationNotice" w:id="1">
    <w:p w14:paraId="3B8E2D02" w14:textId="77777777" w:rsidR="00471021" w:rsidRDefault="004710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99747" w14:textId="29FA577F" w:rsidR="00BD018D" w:rsidRDefault="00BD018D" w:rsidP="00BD018D">
    <w:pPr>
      <w:rPr>
        <w:sz w:val="18"/>
        <w:szCs w:val="18"/>
      </w:rPr>
    </w:pPr>
  </w:p>
  <w:p w14:paraId="77920F4E" w14:textId="24D432B4" w:rsidR="009C6CEA" w:rsidRPr="00CD79FC" w:rsidRDefault="00A55DA9" w:rsidP="00A55DA9">
    <w:pPr>
      <w:rPr>
        <w:sz w:val="18"/>
        <w:szCs w:val="18"/>
      </w:rPr>
    </w:pPr>
    <w:r>
      <w:rPr>
        <w:sz w:val="18"/>
        <w:szCs w:val="18"/>
      </w:rPr>
      <w:t>Actiris</w:t>
    </w:r>
    <w:r w:rsidRPr="001312C0">
      <w:rPr>
        <w:sz w:val="18"/>
        <w:szCs w:val="18"/>
      </w:rPr>
      <w:t xml:space="preserve">, Avenue de l'Astronomie 14 </w:t>
    </w:r>
    <w:r w:rsidRPr="00454F8D">
      <w:rPr>
        <w:b/>
      </w:rPr>
      <w:t>|</w:t>
    </w:r>
    <w:r w:rsidRPr="001312C0">
      <w:rPr>
        <w:sz w:val="18"/>
        <w:szCs w:val="18"/>
      </w:rPr>
      <w:t xml:space="preserve"> 1210 Bruxelles</w:t>
    </w:r>
    <w:r>
      <w:rPr>
        <w:sz w:val="18"/>
        <w:szCs w:val="18"/>
      </w:rPr>
      <w:t xml:space="preserve"> </w:t>
    </w:r>
    <w:r w:rsidRPr="00454F8D">
      <w:rPr>
        <w:b/>
      </w:rPr>
      <w:t>|</w:t>
    </w:r>
    <w:r>
      <w:rPr>
        <w:sz w:val="18"/>
        <w:szCs w:val="18"/>
      </w:rPr>
      <w:t xml:space="preserve"> </w:t>
    </w:r>
    <w:hyperlink r:id="rId1" w:history="1">
      <w:r w:rsidR="00BC3BAD" w:rsidRPr="005424FB">
        <w:rPr>
          <w:rStyle w:val="Lienhypertexte"/>
          <w:sz w:val="18"/>
          <w:szCs w:val="18"/>
        </w:rPr>
        <w:t>www.actiris.be</w:t>
      </w:r>
    </w:hyperlink>
    <w:r w:rsidRPr="002B4D41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2660DE">
      <w:rPr>
        <w:sz w:val="18"/>
        <w:szCs w:val="18"/>
      </w:rPr>
      <w:fldChar w:fldCharType="begin"/>
    </w:r>
    <w:r w:rsidRPr="002660DE">
      <w:rPr>
        <w:sz w:val="18"/>
        <w:szCs w:val="18"/>
      </w:rPr>
      <w:instrText xml:space="preserve"> PAGE   \* MERGEFORMAT </w:instrText>
    </w:r>
    <w:r w:rsidRPr="002660DE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2660DE">
      <w:rPr>
        <w:sz w:val="18"/>
        <w:szCs w:val="18"/>
      </w:rPr>
      <w:fldChar w:fldCharType="end"/>
    </w:r>
    <w:r w:rsidRPr="002660DE">
      <w:rPr>
        <w:sz w:val="18"/>
        <w:szCs w:val="18"/>
      </w:rPr>
      <w:t>/</w:t>
    </w:r>
    <w:r w:rsidRPr="002660DE">
      <w:rPr>
        <w:sz w:val="18"/>
        <w:szCs w:val="18"/>
      </w:rPr>
      <w:fldChar w:fldCharType="begin"/>
    </w:r>
    <w:r w:rsidRPr="002660DE">
      <w:rPr>
        <w:sz w:val="18"/>
        <w:szCs w:val="18"/>
      </w:rPr>
      <w:instrText xml:space="preserve"> SECTIONPAGES   \* MERGEFORMAT </w:instrText>
    </w:r>
    <w:r w:rsidRPr="002660DE">
      <w:rPr>
        <w:sz w:val="18"/>
        <w:szCs w:val="18"/>
      </w:rPr>
      <w:fldChar w:fldCharType="separate"/>
    </w:r>
    <w:r w:rsidR="006909FF">
      <w:rPr>
        <w:noProof/>
        <w:sz w:val="18"/>
        <w:szCs w:val="18"/>
      </w:rPr>
      <w:t>2</w:t>
    </w:r>
    <w:r w:rsidRPr="002660D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AEA63" w14:textId="77777777" w:rsidR="00026CA5" w:rsidRDefault="00026CA5" w:rsidP="00727957">
      <w:r>
        <w:separator/>
      </w:r>
    </w:p>
  </w:footnote>
  <w:footnote w:type="continuationSeparator" w:id="0">
    <w:p w14:paraId="3BA59A04" w14:textId="77777777" w:rsidR="00026CA5" w:rsidRDefault="00026CA5" w:rsidP="00727957">
      <w:r>
        <w:continuationSeparator/>
      </w:r>
    </w:p>
  </w:footnote>
  <w:footnote w:type="continuationNotice" w:id="1">
    <w:p w14:paraId="4932E39B" w14:textId="77777777" w:rsidR="00471021" w:rsidRDefault="004710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C3B9A" w14:textId="639AB7B2" w:rsidR="00BD018D" w:rsidRDefault="001E4BBD" w:rsidP="00BD018D">
    <w:pPr>
      <w:pStyle w:val="En-tte"/>
      <w:ind w:hanging="993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47CC6D" wp14:editId="041F2DD2">
          <wp:simplePos x="0" y="0"/>
          <wp:positionH relativeFrom="column">
            <wp:posOffset>0</wp:posOffset>
          </wp:positionH>
          <wp:positionV relativeFrom="paragraph">
            <wp:posOffset>-74059</wp:posOffset>
          </wp:positionV>
          <wp:extent cx="1640205" cy="339090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ris_logo_1L_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205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4B2E3A" w14:textId="2EF2B809" w:rsidR="003F4140" w:rsidRPr="003F4140" w:rsidRDefault="00BD018D" w:rsidP="003F4140">
    <w:pPr>
      <w:pStyle w:val="En-tte"/>
      <w:jc w:val="left"/>
      <w:rPr>
        <w:b/>
        <w:lang w:val="en-GB"/>
      </w:rPr>
    </w:pPr>
    <w:r>
      <w:rPr>
        <w:b/>
      </w:rPr>
      <w:tab/>
    </w:r>
    <w:r>
      <w:rPr>
        <w:b/>
      </w:rPr>
      <w:tab/>
    </w:r>
    <w:r w:rsidR="00076EBE">
      <w:rPr>
        <w:b/>
      </w:rPr>
      <w:t>PRIME HANDICAP</w:t>
    </w:r>
  </w:p>
  <w:p w14:paraId="06C74988" w14:textId="603968EB" w:rsidR="00BD018D" w:rsidRPr="00BF7AFC" w:rsidRDefault="00BD018D" w:rsidP="00CD79FC">
    <w:pPr>
      <w:pStyle w:val="En-tte"/>
      <w:jc w:val="left"/>
      <w:rPr>
        <w:b/>
      </w:rPr>
    </w:pPr>
  </w:p>
  <w:p w14:paraId="265C9DEE" w14:textId="77777777" w:rsidR="00BD018D" w:rsidRDefault="00BD018D" w:rsidP="00BD018D">
    <w:pPr>
      <w:pStyle w:val="En-tte"/>
      <w:ind w:hanging="993"/>
      <w:jc w:val="right"/>
    </w:pPr>
  </w:p>
  <w:p w14:paraId="6D1219F8" w14:textId="77777777" w:rsidR="009C6CEA" w:rsidRDefault="009C6CEA" w:rsidP="00BD01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27.75pt;height:27pt;visibility:visible;mso-wrap-style:square" o:bullet="t">
        <v:imagedata r:id="rId1" o:title=""/>
      </v:shape>
    </w:pict>
  </w:numPicBullet>
  <w:abstractNum w:abstractNumId="0" w15:restartNumberingAfterBreak="0">
    <w:nsid w:val="07C77DF0"/>
    <w:multiLevelType w:val="hybridMultilevel"/>
    <w:tmpl w:val="72FEF836"/>
    <w:lvl w:ilvl="0" w:tplc="DC64A490">
      <w:start w:val="3"/>
      <w:numFmt w:val="bullet"/>
      <w:lvlText w:val="-"/>
      <w:lvlJc w:val="left"/>
      <w:pPr>
        <w:ind w:left="1152" w:hanging="360"/>
      </w:pPr>
      <w:rPr>
        <w:rFonts w:ascii="Lucida Sans Unicode" w:hAnsi="Lucida Sans Unicode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9AB0687"/>
    <w:multiLevelType w:val="hybridMultilevel"/>
    <w:tmpl w:val="37A29C7A"/>
    <w:lvl w:ilvl="0" w:tplc="A1E2D128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5">
      <w:start w:val="1"/>
      <w:numFmt w:val="bullet"/>
      <w:lvlText w:val=""/>
      <w:lvlJc w:val="left"/>
      <w:pPr>
        <w:tabs>
          <w:tab w:val="num" w:pos="3087"/>
        </w:tabs>
        <w:ind w:left="3087" w:hanging="567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3A9D"/>
    <w:multiLevelType w:val="hybridMultilevel"/>
    <w:tmpl w:val="46F0EA38"/>
    <w:lvl w:ilvl="0" w:tplc="5DB42666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  <w:b w:val="0"/>
        <w:strike w:val="0"/>
        <w:dstrike w:val="0"/>
        <w:sz w:val="18"/>
        <w:u w:val="none"/>
        <w:effect w:val="none"/>
      </w:rPr>
    </w:lvl>
    <w:lvl w:ilvl="1" w:tplc="CE4854B4">
      <w:start w:val="3"/>
      <w:numFmt w:val="bullet"/>
      <w:lvlText w:val="-"/>
      <w:lvlJc w:val="left"/>
      <w:pPr>
        <w:ind w:left="1785" w:hanging="360"/>
      </w:pPr>
      <w:rPr>
        <w:rFonts w:ascii="Lucida Sans Unicode" w:eastAsia="Lucida Sans Typewriter" w:hAnsi="Lucida Sans Unicode" w:hint="default"/>
        <w:b/>
      </w:rPr>
    </w:lvl>
    <w:lvl w:ilvl="2" w:tplc="08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6F744DF"/>
    <w:multiLevelType w:val="hybridMultilevel"/>
    <w:tmpl w:val="DD385544"/>
    <w:lvl w:ilvl="0" w:tplc="5DB42666">
      <w:numFmt w:val="bullet"/>
      <w:lvlText w:val="-"/>
      <w:lvlJc w:val="left"/>
      <w:pPr>
        <w:ind w:left="1778" w:hanging="360"/>
      </w:pPr>
      <w:rPr>
        <w:rFonts w:ascii="Arial" w:eastAsia="Calibri" w:hAnsi="Arial" w:cs="Arial" w:hint="default"/>
        <w:b w:val="0"/>
        <w:strike w:val="0"/>
        <w:dstrike w:val="0"/>
        <w:sz w:val="18"/>
        <w:u w:val="none"/>
        <w:effect w:val="none"/>
      </w:rPr>
    </w:lvl>
    <w:lvl w:ilvl="1" w:tplc="5DB42666">
      <w:numFmt w:val="bullet"/>
      <w:lvlText w:val="-"/>
      <w:lvlJc w:val="left"/>
      <w:pPr>
        <w:ind w:left="2498" w:hanging="360"/>
      </w:pPr>
      <w:rPr>
        <w:rFonts w:ascii="Arial" w:eastAsia="Calibri" w:hAnsi="Arial" w:cs="Arial" w:hint="default"/>
        <w:b w:val="0"/>
        <w:strike w:val="0"/>
        <w:dstrike w:val="0"/>
        <w:sz w:val="18"/>
        <w:u w:val="none"/>
        <w:effect w:val="none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7F5370F"/>
    <w:multiLevelType w:val="hybridMultilevel"/>
    <w:tmpl w:val="4D40F994"/>
    <w:lvl w:ilvl="0" w:tplc="4E404966">
      <w:start w:val="1"/>
      <w:numFmt w:val="bullet"/>
      <w:pStyle w:val="Modus4"/>
      <w:lvlText w:val="-"/>
      <w:lvlJc w:val="left"/>
      <w:pPr>
        <w:ind w:left="1068" w:hanging="360"/>
      </w:pPr>
      <w:rPr>
        <w:rFonts w:ascii="Arial" w:hAnsi="Arial" w:hint="default"/>
        <w:color w:val="213A8F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DD1E2D"/>
    <w:multiLevelType w:val="hybridMultilevel"/>
    <w:tmpl w:val="C1BCFE7E"/>
    <w:lvl w:ilvl="0" w:tplc="1A5CBB0E">
      <w:start w:val="3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  <w:b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A5BF2"/>
    <w:multiLevelType w:val="hybridMultilevel"/>
    <w:tmpl w:val="DA740ED8"/>
    <w:lvl w:ilvl="0" w:tplc="5DB42666">
      <w:numFmt w:val="bullet"/>
      <w:lvlText w:val="-"/>
      <w:lvlJc w:val="left"/>
      <w:pPr>
        <w:ind w:left="1778" w:hanging="360"/>
      </w:pPr>
      <w:rPr>
        <w:rFonts w:ascii="Arial" w:eastAsia="Calibri" w:hAnsi="Arial" w:cs="Arial" w:hint="default"/>
        <w:b w:val="0"/>
        <w:strike w:val="0"/>
        <w:dstrike w:val="0"/>
        <w:sz w:val="18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C9A5BD7"/>
    <w:multiLevelType w:val="multilevel"/>
    <w:tmpl w:val="0C1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63659"/>
    <w:multiLevelType w:val="hybridMultilevel"/>
    <w:tmpl w:val="41A826F2"/>
    <w:lvl w:ilvl="0" w:tplc="44DC3E10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4C359A6"/>
    <w:multiLevelType w:val="hybridMultilevel"/>
    <w:tmpl w:val="C3D430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86128"/>
    <w:multiLevelType w:val="hybridMultilevel"/>
    <w:tmpl w:val="059EF7C2"/>
    <w:lvl w:ilvl="0" w:tplc="08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557644"/>
    <w:multiLevelType w:val="hybridMultilevel"/>
    <w:tmpl w:val="F6AA63EE"/>
    <w:lvl w:ilvl="0" w:tplc="36E0BFE4">
      <w:start w:val="1"/>
      <w:numFmt w:val="bullet"/>
      <w:pStyle w:val="Modus3"/>
      <w:lvlText w:val="·"/>
      <w:lvlJc w:val="left"/>
      <w:pPr>
        <w:ind w:left="720" w:hanging="360"/>
      </w:pPr>
      <w:rPr>
        <w:rFonts w:ascii="Symbol" w:hAnsi="Symbol" w:hint="default"/>
        <w:color w:val="213A8F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A67EB"/>
    <w:multiLevelType w:val="hybridMultilevel"/>
    <w:tmpl w:val="F3AA4234"/>
    <w:lvl w:ilvl="0" w:tplc="44DC3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F2E29"/>
    <w:multiLevelType w:val="hybridMultilevel"/>
    <w:tmpl w:val="27925126"/>
    <w:lvl w:ilvl="0" w:tplc="44DC3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64A490">
      <w:start w:val="3"/>
      <w:numFmt w:val="bullet"/>
      <w:lvlText w:val="-"/>
      <w:lvlJc w:val="left"/>
      <w:pPr>
        <w:ind w:left="2160" w:hanging="360"/>
      </w:pPr>
      <w:rPr>
        <w:rFonts w:ascii="Lucida Sans Unicode" w:hAnsi="Lucida Sans Unicode" w:hint="default"/>
        <w:b/>
        <w:color w:val="auto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97D8F"/>
    <w:multiLevelType w:val="hybridMultilevel"/>
    <w:tmpl w:val="FB907B8C"/>
    <w:lvl w:ilvl="0" w:tplc="44DC3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A07C3"/>
    <w:multiLevelType w:val="hybridMultilevel"/>
    <w:tmpl w:val="0584E424"/>
    <w:lvl w:ilvl="0" w:tplc="CE4854B4">
      <w:start w:val="3"/>
      <w:numFmt w:val="bullet"/>
      <w:lvlText w:val="-"/>
      <w:lvlJc w:val="left"/>
      <w:pPr>
        <w:ind w:left="1429" w:hanging="360"/>
      </w:pPr>
      <w:rPr>
        <w:rFonts w:ascii="Lucida Sans Unicode" w:eastAsia="Lucida Sans Typewriter" w:hAnsi="Lucida Sans Unicode" w:hint="default"/>
        <w:b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FC7E2E"/>
    <w:multiLevelType w:val="hybridMultilevel"/>
    <w:tmpl w:val="9506A3AC"/>
    <w:lvl w:ilvl="0" w:tplc="1A5CBB0E">
      <w:start w:val="3"/>
      <w:numFmt w:val="bullet"/>
      <w:lvlText w:val="-"/>
      <w:lvlJc w:val="left"/>
      <w:pPr>
        <w:ind w:left="360" w:hanging="360"/>
      </w:pPr>
      <w:rPr>
        <w:rFonts w:ascii="Lucida Sans Unicode" w:hAnsi="Lucida Sans Unicode" w:hint="default"/>
        <w:b/>
        <w:color w:val="00000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7D6222"/>
    <w:multiLevelType w:val="hybridMultilevel"/>
    <w:tmpl w:val="9EEE8000"/>
    <w:lvl w:ilvl="0" w:tplc="44DC3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DC64A490">
      <w:start w:val="3"/>
      <w:numFmt w:val="bullet"/>
      <w:lvlText w:val="-"/>
      <w:lvlJc w:val="left"/>
      <w:pPr>
        <w:ind w:left="1440" w:hanging="360"/>
      </w:pPr>
      <w:rPr>
        <w:rFonts w:ascii="Lucida Sans Unicode" w:hAnsi="Lucida Sans Unicode" w:hint="default"/>
        <w:b/>
        <w:color w:val="auto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D2FA0"/>
    <w:multiLevelType w:val="hybridMultilevel"/>
    <w:tmpl w:val="78EC8C48"/>
    <w:lvl w:ilvl="0" w:tplc="08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C12DDA"/>
    <w:multiLevelType w:val="hybridMultilevel"/>
    <w:tmpl w:val="328ED5D8"/>
    <w:lvl w:ilvl="0" w:tplc="702CD82E">
      <w:start w:val="1"/>
      <w:numFmt w:val="bullet"/>
      <w:pStyle w:val="Modus1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6888777">
    <w:abstractNumId w:val="19"/>
  </w:num>
  <w:num w:numId="2" w16cid:durableId="1467700412">
    <w:abstractNumId w:val="11"/>
  </w:num>
  <w:num w:numId="3" w16cid:durableId="1988171154">
    <w:abstractNumId w:val="4"/>
  </w:num>
  <w:num w:numId="4" w16cid:durableId="1934123871">
    <w:abstractNumId w:val="9"/>
  </w:num>
  <w:num w:numId="5" w16cid:durableId="1689601800">
    <w:abstractNumId w:val="10"/>
  </w:num>
  <w:num w:numId="6" w16cid:durableId="2135636669">
    <w:abstractNumId w:val="8"/>
  </w:num>
  <w:num w:numId="7" w16cid:durableId="2009480874">
    <w:abstractNumId w:val="15"/>
  </w:num>
  <w:num w:numId="8" w16cid:durableId="22286278">
    <w:abstractNumId w:val="14"/>
  </w:num>
  <w:num w:numId="9" w16cid:durableId="1066149279">
    <w:abstractNumId w:val="12"/>
  </w:num>
  <w:num w:numId="10" w16cid:durableId="1026953434">
    <w:abstractNumId w:val="0"/>
  </w:num>
  <w:num w:numId="11" w16cid:durableId="270364268">
    <w:abstractNumId w:val="2"/>
  </w:num>
  <w:num w:numId="12" w16cid:durableId="1931311754">
    <w:abstractNumId w:val="13"/>
  </w:num>
  <w:num w:numId="13" w16cid:durableId="111169461">
    <w:abstractNumId w:val="17"/>
  </w:num>
  <w:num w:numId="14" w16cid:durableId="1516458395">
    <w:abstractNumId w:val="6"/>
  </w:num>
  <w:num w:numId="15" w16cid:durableId="1407993402">
    <w:abstractNumId w:val="3"/>
  </w:num>
  <w:num w:numId="16" w16cid:durableId="1281303265">
    <w:abstractNumId w:val="1"/>
  </w:num>
  <w:num w:numId="17" w16cid:durableId="1346903171">
    <w:abstractNumId w:val="12"/>
  </w:num>
  <w:num w:numId="18" w16cid:durableId="1707482981">
    <w:abstractNumId w:val="17"/>
  </w:num>
  <w:num w:numId="19" w16cid:durableId="186217077">
    <w:abstractNumId w:val="5"/>
  </w:num>
  <w:num w:numId="20" w16cid:durableId="1268003709">
    <w:abstractNumId w:val="16"/>
  </w:num>
  <w:num w:numId="21" w16cid:durableId="1471751539">
    <w:abstractNumId w:val="7"/>
  </w:num>
  <w:num w:numId="22" w16cid:durableId="1063409156">
    <w:abstractNumId w:val="18"/>
  </w:num>
  <w:num w:numId="23" w16cid:durableId="1398898644">
    <w:abstractNumId w:val="19"/>
  </w:num>
  <w:num w:numId="24" w16cid:durableId="1809395297">
    <w:abstractNumId w:val="19"/>
  </w:num>
  <w:num w:numId="25" w16cid:durableId="947390724">
    <w:abstractNumId w:val="19"/>
  </w:num>
  <w:num w:numId="26" w16cid:durableId="769471025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6F"/>
    <w:rsid w:val="00007B9A"/>
    <w:rsid w:val="000124FA"/>
    <w:rsid w:val="00025BF9"/>
    <w:rsid w:val="00026CA5"/>
    <w:rsid w:val="00030DF4"/>
    <w:rsid w:val="00033F6E"/>
    <w:rsid w:val="0003464F"/>
    <w:rsid w:val="0003728F"/>
    <w:rsid w:val="00052C20"/>
    <w:rsid w:val="00053216"/>
    <w:rsid w:val="000607D6"/>
    <w:rsid w:val="00066419"/>
    <w:rsid w:val="00076EBE"/>
    <w:rsid w:val="000A79C9"/>
    <w:rsid w:val="000B2BD6"/>
    <w:rsid w:val="000B566C"/>
    <w:rsid w:val="000B7AB1"/>
    <w:rsid w:val="000C207B"/>
    <w:rsid w:val="000C7359"/>
    <w:rsid w:val="001010D3"/>
    <w:rsid w:val="0011256A"/>
    <w:rsid w:val="00113AAC"/>
    <w:rsid w:val="00123580"/>
    <w:rsid w:val="00142662"/>
    <w:rsid w:val="001650BA"/>
    <w:rsid w:val="001664F7"/>
    <w:rsid w:val="0019699C"/>
    <w:rsid w:val="001A28D7"/>
    <w:rsid w:val="001B0305"/>
    <w:rsid w:val="001B0489"/>
    <w:rsid w:val="001B11C2"/>
    <w:rsid w:val="001C771A"/>
    <w:rsid w:val="001D4F8A"/>
    <w:rsid w:val="001E4BBD"/>
    <w:rsid w:val="001E5650"/>
    <w:rsid w:val="001E70C0"/>
    <w:rsid w:val="001F34CF"/>
    <w:rsid w:val="002044FB"/>
    <w:rsid w:val="002113B5"/>
    <w:rsid w:val="00215262"/>
    <w:rsid w:val="002206AD"/>
    <w:rsid w:val="0022158A"/>
    <w:rsid w:val="0022570F"/>
    <w:rsid w:val="00232C96"/>
    <w:rsid w:val="002359B2"/>
    <w:rsid w:val="00251A65"/>
    <w:rsid w:val="002717AD"/>
    <w:rsid w:val="00283349"/>
    <w:rsid w:val="00287F26"/>
    <w:rsid w:val="00295496"/>
    <w:rsid w:val="00296F16"/>
    <w:rsid w:val="002B4D41"/>
    <w:rsid w:val="002B7C09"/>
    <w:rsid w:val="002C5483"/>
    <w:rsid w:val="002C58C5"/>
    <w:rsid w:val="002C729E"/>
    <w:rsid w:val="002E0DA7"/>
    <w:rsid w:val="002E2345"/>
    <w:rsid w:val="002F119A"/>
    <w:rsid w:val="003120C5"/>
    <w:rsid w:val="003142FE"/>
    <w:rsid w:val="00320027"/>
    <w:rsid w:val="00323C67"/>
    <w:rsid w:val="00334DC3"/>
    <w:rsid w:val="003416DC"/>
    <w:rsid w:val="0034465D"/>
    <w:rsid w:val="00393EBA"/>
    <w:rsid w:val="003A240F"/>
    <w:rsid w:val="003B0B88"/>
    <w:rsid w:val="003C1A9D"/>
    <w:rsid w:val="003C515A"/>
    <w:rsid w:val="003C52A9"/>
    <w:rsid w:val="003E1DE3"/>
    <w:rsid w:val="003F4140"/>
    <w:rsid w:val="00423FF6"/>
    <w:rsid w:val="0042447B"/>
    <w:rsid w:val="004305A9"/>
    <w:rsid w:val="00450AD8"/>
    <w:rsid w:val="00454565"/>
    <w:rsid w:val="00454F8D"/>
    <w:rsid w:val="004656E3"/>
    <w:rsid w:val="00470C5B"/>
    <w:rsid w:val="00471021"/>
    <w:rsid w:val="004739EE"/>
    <w:rsid w:val="00480C5A"/>
    <w:rsid w:val="004869FA"/>
    <w:rsid w:val="00492710"/>
    <w:rsid w:val="004D395C"/>
    <w:rsid w:val="004F1789"/>
    <w:rsid w:val="004F550E"/>
    <w:rsid w:val="004F67B6"/>
    <w:rsid w:val="00500F5C"/>
    <w:rsid w:val="005114F1"/>
    <w:rsid w:val="0052328A"/>
    <w:rsid w:val="00531180"/>
    <w:rsid w:val="005705A4"/>
    <w:rsid w:val="00576790"/>
    <w:rsid w:val="00585B9E"/>
    <w:rsid w:val="00585DF1"/>
    <w:rsid w:val="005A09D6"/>
    <w:rsid w:val="005A2435"/>
    <w:rsid w:val="005A6BF2"/>
    <w:rsid w:val="005B1C2F"/>
    <w:rsid w:val="005B21CF"/>
    <w:rsid w:val="005B5DF8"/>
    <w:rsid w:val="005B6F00"/>
    <w:rsid w:val="005C65B6"/>
    <w:rsid w:val="005F3063"/>
    <w:rsid w:val="005F5649"/>
    <w:rsid w:val="005F5BC1"/>
    <w:rsid w:val="00605763"/>
    <w:rsid w:val="00620D5C"/>
    <w:rsid w:val="00626FE6"/>
    <w:rsid w:val="006423D2"/>
    <w:rsid w:val="00653C96"/>
    <w:rsid w:val="006570B5"/>
    <w:rsid w:val="00677F1D"/>
    <w:rsid w:val="0068359D"/>
    <w:rsid w:val="006909FF"/>
    <w:rsid w:val="006956A0"/>
    <w:rsid w:val="00696E20"/>
    <w:rsid w:val="006B1B13"/>
    <w:rsid w:val="006D16E1"/>
    <w:rsid w:val="006E0705"/>
    <w:rsid w:val="006E4C94"/>
    <w:rsid w:val="006F4D62"/>
    <w:rsid w:val="00700FCD"/>
    <w:rsid w:val="00701179"/>
    <w:rsid w:val="007115BF"/>
    <w:rsid w:val="00711E9C"/>
    <w:rsid w:val="00712C45"/>
    <w:rsid w:val="0072105E"/>
    <w:rsid w:val="00727957"/>
    <w:rsid w:val="007311A7"/>
    <w:rsid w:val="0073637F"/>
    <w:rsid w:val="00736528"/>
    <w:rsid w:val="007413A4"/>
    <w:rsid w:val="00741A25"/>
    <w:rsid w:val="00747785"/>
    <w:rsid w:val="007552AB"/>
    <w:rsid w:val="007562CA"/>
    <w:rsid w:val="007B10EE"/>
    <w:rsid w:val="007B1C3A"/>
    <w:rsid w:val="007B6A1F"/>
    <w:rsid w:val="007B780B"/>
    <w:rsid w:val="007C1F61"/>
    <w:rsid w:val="007D4CCE"/>
    <w:rsid w:val="007E1967"/>
    <w:rsid w:val="007E6932"/>
    <w:rsid w:val="007E7C31"/>
    <w:rsid w:val="007F18AD"/>
    <w:rsid w:val="007F5605"/>
    <w:rsid w:val="007F78E2"/>
    <w:rsid w:val="00803F0E"/>
    <w:rsid w:val="00810210"/>
    <w:rsid w:val="008110BC"/>
    <w:rsid w:val="008301D2"/>
    <w:rsid w:val="0083036D"/>
    <w:rsid w:val="00833CF4"/>
    <w:rsid w:val="008342AC"/>
    <w:rsid w:val="0084669E"/>
    <w:rsid w:val="008466C9"/>
    <w:rsid w:val="0084708D"/>
    <w:rsid w:val="008470F0"/>
    <w:rsid w:val="008501C5"/>
    <w:rsid w:val="00851E95"/>
    <w:rsid w:val="008539CF"/>
    <w:rsid w:val="00871DA7"/>
    <w:rsid w:val="008A18B6"/>
    <w:rsid w:val="008A22A0"/>
    <w:rsid w:val="008A6428"/>
    <w:rsid w:val="008B77AD"/>
    <w:rsid w:val="008C3954"/>
    <w:rsid w:val="008C5856"/>
    <w:rsid w:val="008D0346"/>
    <w:rsid w:val="008D364C"/>
    <w:rsid w:val="008D494E"/>
    <w:rsid w:val="008D6DAF"/>
    <w:rsid w:val="008E6E26"/>
    <w:rsid w:val="008F1C6D"/>
    <w:rsid w:val="00901BBF"/>
    <w:rsid w:val="00905871"/>
    <w:rsid w:val="00911B1C"/>
    <w:rsid w:val="009215B1"/>
    <w:rsid w:val="0092266C"/>
    <w:rsid w:val="00931EED"/>
    <w:rsid w:val="00933631"/>
    <w:rsid w:val="00936BD8"/>
    <w:rsid w:val="0093752E"/>
    <w:rsid w:val="00937B05"/>
    <w:rsid w:val="009402E4"/>
    <w:rsid w:val="0095199B"/>
    <w:rsid w:val="00953AB1"/>
    <w:rsid w:val="00956AF4"/>
    <w:rsid w:val="009631BC"/>
    <w:rsid w:val="0097107A"/>
    <w:rsid w:val="009745BF"/>
    <w:rsid w:val="00986218"/>
    <w:rsid w:val="009901C3"/>
    <w:rsid w:val="00991978"/>
    <w:rsid w:val="009B6B33"/>
    <w:rsid w:val="009B79B0"/>
    <w:rsid w:val="009C6CEA"/>
    <w:rsid w:val="009D3807"/>
    <w:rsid w:val="009D3F4C"/>
    <w:rsid w:val="009E2ED0"/>
    <w:rsid w:val="00A01852"/>
    <w:rsid w:val="00A0399C"/>
    <w:rsid w:val="00A04850"/>
    <w:rsid w:val="00A2065D"/>
    <w:rsid w:val="00A27235"/>
    <w:rsid w:val="00A306B5"/>
    <w:rsid w:val="00A4135A"/>
    <w:rsid w:val="00A41F1B"/>
    <w:rsid w:val="00A42895"/>
    <w:rsid w:val="00A47E40"/>
    <w:rsid w:val="00A55DA9"/>
    <w:rsid w:val="00A56274"/>
    <w:rsid w:val="00A73381"/>
    <w:rsid w:val="00A7341C"/>
    <w:rsid w:val="00A73F95"/>
    <w:rsid w:val="00A82295"/>
    <w:rsid w:val="00A95974"/>
    <w:rsid w:val="00AC4771"/>
    <w:rsid w:val="00AC6FDC"/>
    <w:rsid w:val="00AD73FA"/>
    <w:rsid w:val="00AE2983"/>
    <w:rsid w:val="00AE4FDC"/>
    <w:rsid w:val="00AF1ECE"/>
    <w:rsid w:val="00B1690D"/>
    <w:rsid w:val="00B17324"/>
    <w:rsid w:val="00B27751"/>
    <w:rsid w:val="00B449FE"/>
    <w:rsid w:val="00B64A5F"/>
    <w:rsid w:val="00B7683E"/>
    <w:rsid w:val="00B82B6C"/>
    <w:rsid w:val="00B87A37"/>
    <w:rsid w:val="00BB7D13"/>
    <w:rsid w:val="00BC3BAD"/>
    <w:rsid w:val="00BC7844"/>
    <w:rsid w:val="00BD018D"/>
    <w:rsid w:val="00BE19AA"/>
    <w:rsid w:val="00BE4766"/>
    <w:rsid w:val="00BF0D2F"/>
    <w:rsid w:val="00BF7AFC"/>
    <w:rsid w:val="00C00033"/>
    <w:rsid w:val="00C107FE"/>
    <w:rsid w:val="00C20B29"/>
    <w:rsid w:val="00C266A0"/>
    <w:rsid w:val="00C31B96"/>
    <w:rsid w:val="00C402C9"/>
    <w:rsid w:val="00C50D2D"/>
    <w:rsid w:val="00C51A08"/>
    <w:rsid w:val="00C630EA"/>
    <w:rsid w:val="00C64D37"/>
    <w:rsid w:val="00C66CFD"/>
    <w:rsid w:val="00C67F11"/>
    <w:rsid w:val="00C7284B"/>
    <w:rsid w:val="00CB3133"/>
    <w:rsid w:val="00CD5EF5"/>
    <w:rsid w:val="00CD79FC"/>
    <w:rsid w:val="00CE0FD5"/>
    <w:rsid w:val="00D00244"/>
    <w:rsid w:val="00D024F8"/>
    <w:rsid w:val="00D15B76"/>
    <w:rsid w:val="00D1622F"/>
    <w:rsid w:val="00D27BCC"/>
    <w:rsid w:val="00D3365E"/>
    <w:rsid w:val="00D375FC"/>
    <w:rsid w:val="00D52895"/>
    <w:rsid w:val="00D55686"/>
    <w:rsid w:val="00D57EC5"/>
    <w:rsid w:val="00D7083C"/>
    <w:rsid w:val="00D74F61"/>
    <w:rsid w:val="00D7795A"/>
    <w:rsid w:val="00D8393A"/>
    <w:rsid w:val="00D851D9"/>
    <w:rsid w:val="00D8636F"/>
    <w:rsid w:val="00D86CEC"/>
    <w:rsid w:val="00D922DF"/>
    <w:rsid w:val="00D9DE06"/>
    <w:rsid w:val="00DB2E5D"/>
    <w:rsid w:val="00DC0D8E"/>
    <w:rsid w:val="00DC3BA7"/>
    <w:rsid w:val="00DC532E"/>
    <w:rsid w:val="00DC682A"/>
    <w:rsid w:val="00DD16AA"/>
    <w:rsid w:val="00DD38A4"/>
    <w:rsid w:val="00DD3A3B"/>
    <w:rsid w:val="00DE4485"/>
    <w:rsid w:val="00DE7D9D"/>
    <w:rsid w:val="00DF406B"/>
    <w:rsid w:val="00DF58D7"/>
    <w:rsid w:val="00E13F79"/>
    <w:rsid w:val="00E218B5"/>
    <w:rsid w:val="00E251F4"/>
    <w:rsid w:val="00E517E0"/>
    <w:rsid w:val="00E624E1"/>
    <w:rsid w:val="00E6783D"/>
    <w:rsid w:val="00E67CD3"/>
    <w:rsid w:val="00E75B1F"/>
    <w:rsid w:val="00E87BB0"/>
    <w:rsid w:val="00E96E0B"/>
    <w:rsid w:val="00EB002B"/>
    <w:rsid w:val="00EB0A28"/>
    <w:rsid w:val="00EC5A8C"/>
    <w:rsid w:val="00ED2395"/>
    <w:rsid w:val="00EE231D"/>
    <w:rsid w:val="00F47243"/>
    <w:rsid w:val="00F5332B"/>
    <w:rsid w:val="00F65AC4"/>
    <w:rsid w:val="00F9777E"/>
    <w:rsid w:val="00FA0C63"/>
    <w:rsid w:val="00FA1BEE"/>
    <w:rsid w:val="00FA2D1F"/>
    <w:rsid w:val="00FE796E"/>
    <w:rsid w:val="00FF3E08"/>
    <w:rsid w:val="01155857"/>
    <w:rsid w:val="0190FEC6"/>
    <w:rsid w:val="05B7E14B"/>
    <w:rsid w:val="0AED4B5F"/>
    <w:rsid w:val="0B1A8F00"/>
    <w:rsid w:val="0D2646A4"/>
    <w:rsid w:val="0D519E19"/>
    <w:rsid w:val="1178EE6E"/>
    <w:rsid w:val="11DCD488"/>
    <w:rsid w:val="192C8C8C"/>
    <w:rsid w:val="1B383406"/>
    <w:rsid w:val="1B3A7FDB"/>
    <w:rsid w:val="1D0263BE"/>
    <w:rsid w:val="1E6FD4C8"/>
    <w:rsid w:val="24C5EDEF"/>
    <w:rsid w:val="27FAB70A"/>
    <w:rsid w:val="286A275C"/>
    <w:rsid w:val="2C6E177A"/>
    <w:rsid w:val="2FEEFDD9"/>
    <w:rsid w:val="302019EA"/>
    <w:rsid w:val="322E7ECF"/>
    <w:rsid w:val="327C70B9"/>
    <w:rsid w:val="3320D41C"/>
    <w:rsid w:val="339912D3"/>
    <w:rsid w:val="36469204"/>
    <w:rsid w:val="37BF71C3"/>
    <w:rsid w:val="37C0117A"/>
    <w:rsid w:val="3C498F91"/>
    <w:rsid w:val="3CC82D19"/>
    <w:rsid w:val="402C954E"/>
    <w:rsid w:val="411E6B07"/>
    <w:rsid w:val="41CA0B3A"/>
    <w:rsid w:val="437E42AE"/>
    <w:rsid w:val="43A0216E"/>
    <w:rsid w:val="46808152"/>
    <w:rsid w:val="488B06B4"/>
    <w:rsid w:val="4AAC24F0"/>
    <w:rsid w:val="4F20115E"/>
    <w:rsid w:val="54C05EF2"/>
    <w:rsid w:val="550FB06A"/>
    <w:rsid w:val="572A2724"/>
    <w:rsid w:val="59C7BF00"/>
    <w:rsid w:val="5B55BC85"/>
    <w:rsid w:val="6131521C"/>
    <w:rsid w:val="615D5393"/>
    <w:rsid w:val="6222B8D8"/>
    <w:rsid w:val="62B356ED"/>
    <w:rsid w:val="633D1A11"/>
    <w:rsid w:val="63BD2764"/>
    <w:rsid w:val="6656FBE6"/>
    <w:rsid w:val="6900FC0C"/>
    <w:rsid w:val="6934AA02"/>
    <w:rsid w:val="6D08E05D"/>
    <w:rsid w:val="6FE6A447"/>
    <w:rsid w:val="719A6647"/>
    <w:rsid w:val="72513F59"/>
    <w:rsid w:val="7310E18D"/>
    <w:rsid w:val="73C69DFD"/>
    <w:rsid w:val="74CDE60F"/>
    <w:rsid w:val="768149AA"/>
    <w:rsid w:val="76A98AA5"/>
    <w:rsid w:val="779DEF97"/>
    <w:rsid w:val="77C9FDA9"/>
    <w:rsid w:val="78354DBA"/>
    <w:rsid w:val="798B54F9"/>
    <w:rsid w:val="7C33EE0D"/>
    <w:rsid w:val="7D00399B"/>
    <w:rsid w:val="7D0F7ED8"/>
    <w:rsid w:val="7E7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0D9FB001"/>
  <w15:chartTrackingRefBased/>
  <w15:docId w15:val="{89790676-BA8E-4973-A53A-003F68E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E1"/>
    <w:pPr>
      <w:jc w:val="both"/>
    </w:pPr>
    <w:rPr>
      <w:rFonts w:ascii="Arial" w:hAnsi="Arial" w:cs="Arial"/>
      <w:color w:val="000000" w:themeColor="text1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727957"/>
    <w:pPr>
      <w:outlineLvl w:val="0"/>
    </w:pPr>
    <w:rPr>
      <w:b/>
      <w:noProof/>
      <w:sz w:val="40"/>
      <w:szCs w:val="40"/>
      <w:lang w:eastAsia="fr-BE"/>
    </w:rPr>
  </w:style>
  <w:style w:type="paragraph" w:styleId="Titre2">
    <w:name w:val="heading 2"/>
    <w:aliases w:val="Titre bis"/>
    <w:basedOn w:val="Normal"/>
    <w:next w:val="Normal"/>
    <w:link w:val="Titre2Car"/>
    <w:uiPriority w:val="9"/>
    <w:unhideWhenUsed/>
    <w:rsid w:val="00D8636F"/>
    <w:pPr>
      <w:spacing w:after="0" w:line="240" w:lineRule="auto"/>
      <w:ind w:left="2124" w:firstLine="708"/>
      <w:outlineLvl w:val="1"/>
    </w:pPr>
    <w:rPr>
      <w:b/>
      <w:sz w:val="66"/>
      <w:szCs w:val="6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393EBA"/>
    <w:pPr>
      <w:spacing w:after="0" w:line="240" w:lineRule="auto"/>
      <w:outlineLvl w:val="2"/>
    </w:pPr>
    <w:rPr>
      <w:b/>
      <w:color w:val="0033A1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393E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3A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rsid w:val="00D8636F"/>
    <w:pPr>
      <w:spacing w:after="0" w:line="240" w:lineRule="auto"/>
      <w:ind w:left="2124" w:firstLine="708"/>
    </w:pPr>
    <w:rPr>
      <w:b/>
      <w:sz w:val="120"/>
      <w:szCs w:val="120"/>
    </w:rPr>
  </w:style>
  <w:style w:type="character" w:customStyle="1" w:styleId="TitreCar">
    <w:name w:val="Titre Car"/>
    <w:basedOn w:val="Policepardfaut"/>
    <w:link w:val="Titre"/>
    <w:uiPriority w:val="10"/>
    <w:rsid w:val="00D8636F"/>
    <w:rPr>
      <w:rFonts w:ascii="Arial" w:hAnsi="Arial" w:cs="Arial"/>
      <w:b/>
      <w:color w:val="2D5CA3"/>
      <w:sz w:val="120"/>
      <w:szCs w:val="120"/>
    </w:rPr>
  </w:style>
  <w:style w:type="character" w:customStyle="1" w:styleId="Titre2Car">
    <w:name w:val="Titre 2 Car"/>
    <w:aliases w:val="Titre bis Car"/>
    <w:basedOn w:val="Policepardfaut"/>
    <w:link w:val="Titre2"/>
    <w:uiPriority w:val="9"/>
    <w:rsid w:val="00D8636F"/>
    <w:rPr>
      <w:rFonts w:ascii="Arial" w:hAnsi="Arial" w:cs="Arial"/>
      <w:b/>
      <w:color w:val="001C5A"/>
      <w:sz w:val="66"/>
      <w:szCs w:val="66"/>
    </w:rPr>
  </w:style>
  <w:style w:type="character" w:styleId="Lienhypertexte">
    <w:name w:val="Hyperlink"/>
    <w:basedOn w:val="Policepardfaut"/>
    <w:uiPriority w:val="99"/>
    <w:unhideWhenUsed/>
    <w:rsid w:val="00D8636F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27957"/>
    <w:rPr>
      <w:rFonts w:ascii="Arial" w:hAnsi="Arial" w:cs="Arial"/>
      <w:b/>
      <w:noProof/>
      <w:color w:val="001C5A"/>
      <w:sz w:val="40"/>
      <w:szCs w:val="40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B96"/>
    <w:rPr>
      <w:rFonts w:ascii="Segoe UI" w:hAnsi="Segoe UI" w:cs="Segoe UI"/>
      <w:color w:val="2D5CA3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393EBA"/>
    <w:rPr>
      <w:rFonts w:ascii="Arial" w:hAnsi="Arial" w:cs="Arial"/>
      <w:b/>
      <w:color w:val="0033A1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C20"/>
    <w:rPr>
      <w:rFonts w:ascii="Arial" w:hAnsi="Arial" w:cs="Arial"/>
      <w:color w:val="2D5CA3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5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C20"/>
    <w:rPr>
      <w:rFonts w:ascii="Arial" w:hAnsi="Arial" w:cs="Arial"/>
      <w:color w:val="2D5CA3"/>
      <w:sz w:val="24"/>
      <w:szCs w:val="24"/>
    </w:rPr>
  </w:style>
  <w:style w:type="paragraph" w:styleId="NormalWeb">
    <w:name w:val="Normal (Web)"/>
    <w:basedOn w:val="Normal"/>
    <w:uiPriority w:val="99"/>
    <w:rsid w:val="00A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nl-NL" w:eastAsia="nl-NL"/>
    </w:rPr>
  </w:style>
  <w:style w:type="paragraph" w:styleId="Paragraphedeliste">
    <w:name w:val="List Paragraph"/>
    <w:basedOn w:val="Normal"/>
    <w:link w:val="ParagraphedelisteCar"/>
    <w:uiPriority w:val="34"/>
    <w:qFormat/>
    <w:rsid w:val="00454565"/>
    <w:pPr>
      <w:ind w:left="720"/>
      <w:contextualSpacing/>
    </w:pPr>
    <w:rPr>
      <w:rFonts w:cstheme="minorBidi"/>
      <w:szCs w:val="22"/>
      <w:lang w:val="nl-BE"/>
    </w:rPr>
  </w:style>
  <w:style w:type="character" w:styleId="Accentuationlgre">
    <w:name w:val="Subtle Emphasis"/>
    <w:basedOn w:val="Accentuation"/>
    <w:uiPriority w:val="19"/>
    <w:rsid w:val="00B64A5F"/>
    <w:rPr>
      <w:rFonts w:ascii="Arial" w:hAnsi="Arial"/>
      <w:i w:val="0"/>
      <w:iCs w:val="0"/>
      <w:color w:val="213A8F"/>
      <w:sz w:val="24"/>
    </w:rPr>
  </w:style>
  <w:style w:type="paragraph" w:customStyle="1" w:styleId="Default">
    <w:name w:val="Default"/>
    <w:uiPriority w:val="99"/>
    <w:rsid w:val="0072795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rsid w:val="00A27235"/>
    <w:rPr>
      <w:i/>
      <w:iCs/>
    </w:rPr>
  </w:style>
  <w:style w:type="paragraph" w:styleId="Sansinterligne">
    <w:name w:val="No Spacing"/>
    <w:uiPriority w:val="1"/>
    <w:rsid w:val="004869FA"/>
    <w:pPr>
      <w:spacing w:after="0" w:line="240" w:lineRule="auto"/>
      <w:ind w:left="993"/>
      <w:jc w:val="both"/>
    </w:pPr>
    <w:rPr>
      <w:rFonts w:ascii="Arial" w:hAnsi="Arial" w:cs="Arial"/>
      <w:color w:val="213A8F"/>
      <w:sz w:val="24"/>
      <w:szCs w:val="24"/>
      <w:lang w:eastAsia="fr-FR"/>
    </w:rPr>
  </w:style>
  <w:style w:type="character" w:styleId="Accentuationintense">
    <w:name w:val="Intense Emphasis"/>
    <w:basedOn w:val="Policepardfaut"/>
    <w:uiPriority w:val="21"/>
    <w:rsid w:val="00393EBA"/>
    <w:rPr>
      <w:i/>
      <w:iCs/>
      <w:color w:val="0033A1"/>
    </w:rPr>
  </w:style>
  <w:style w:type="paragraph" w:styleId="Commentaire">
    <w:name w:val="annotation text"/>
    <w:basedOn w:val="Normal"/>
    <w:link w:val="CommentaireCar"/>
    <w:unhideWhenUsed/>
    <w:rsid w:val="00F5332B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rsid w:val="00F5332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rsid w:val="00393EBA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0033A1"/>
      <w:sz w:val="32"/>
      <w:szCs w:val="32"/>
    </w:rPr>
  </w:style>
  <w:style w:type="paragraph" w:styleId="TM2">
    <w:name w:val="toc 2"/>
    <w:basedOn w:val="Normal"/>
    <w:next w:val="Normal"/>
    <w:autoRedefine/>
    <w:uiPriority w:val="39"/>
    <w:unhideWhenUsed/>
    <w:rsid w:val="00D74F61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unhideWhenUsed/>
    <w:rsid w:val="009C6CEA"/>
    <w:pPr>
      <w:tabs>
        <w:tab w:val="right" w:leader="dot" w:pos="9062"/>
      </w:tabs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D74F61"/>
    <w:pPr>
      <w:spacing w:after="100"/>
      <w:ind w:left="480"/>
    </w:pPr>
  </w:style>
  <w:style w:type="character" w:styleId="Marquedecommentaire">
    <w:name w:val="annotation reference"/>
    <w:basedOn w:val="Policepardfaut"/>
    <w:uiPriority w:val="99"/>
    <w:semiHidden/>
    <w:unhideWhenUsed/>
    <w:rsid w:val="00D8393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393A"/>
    <w:pPr>
      <w:spacing w:after="160"/>
      <w:ind w:left="993"/>
      <w:jc w:val="both"/>
    </w:pPr>
    <w:rPr>
      <w:rFonts w:ascii="Arial" w:eastAsiaTheme="minorHAnsi" w:hAnsi="Arial" w:cs="Arial"/>
      <w:b/>
      <w:bCs/>
      <w:color w:val="001C5A"/>
      <w:lang w:val="fr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393A"/>
    <w:rPr>
      <w:rFonts w:ascii="Arial" w:eastAsia="Times New Roman" w:hAnsi="Arial" w:cs="Arial"/>
      <w:b/>
      <w:bCs/>
      <w:color w:val="001C5A"/>
      <w:sz w:val="20"/>
      <w:szCs w:val="20"/>
      <w:lang w:val="fr-FR" w:eastAsia="fr-FR"/>
    </w:rPr>
  </w:style>
  <w:style w:type="paragraph" w:customStyle="1" w:styleId="Modus0">
    <w:name w:val="Modus 0"/>
    <w:basedOn w:val="Normal"/>
    <w:link w:val="Modus0Char"/>
    <w:qFormat/>
    <w:rsid w:val="00393EBA"/>
    <w:pPr>
      <w:jc w:val="left"/>
    </w:pPr>
    <w:rPr>
      <w:b/>
      <w:noProof/>
      <w:color w:val="0033A1"/>
      <w:sz w:val="40"/>
      <w:szCs w:val="40"/>
      <w:lang w:val="nl-BE" w:eastAsia="fr-BE"/>
    </w:rPr>
  </w:style>
  <w:style w:type="paragraph" w:customStyle="1" w:styleId="Modus1">
    <w:name w:val="Modus 1"/>
    <w:basedOn w:val="Titre1"/>
    <w:link w:val="Modus1Char"/>
    <w:qFormat/>
    <w:rsid w:val="00393EBA"/>
    <w:pPr>
      <w:numPr>
        <w:numId w:val="1"/>
      </w:numPr>
    </w:pPr>
    <w:rPr>
      <w:color w:val="0033A1"/>
    </w:rPr>
  </w:style>
  <w:style w:type="character" w:customStyle="1" w:styleId="Modus0Char">
    <w:name w:val="Modus 0 Char"/>
    <w:basedOn w:val="Policepardfaut"/>
    <w:link w:val="Modus0"/>
    <w:rsid w:val="00393EBA"/>
    <w:rPr>
      <w:rFonts w:ascii="Arial" w:hAnsi="Arial" w:cs="Arial"/>
      <w:b/>
      <w:noProof/>
      <w:color w:val="0033A1"/>
      <w:sz w:val="40"/>
      <w:szCs w:val="40"/>
      <w:lang w:val="nl-BE" w:eastAsia="fr-BE"/>
    </w:rPr>
  </w:style>
  <w:style w:type="paragraph" w:customStyle="1" w:styleId="Modus2">
    <w:name w:val="Modus 2"/>
    <w:basedOn w:val="Titre1"/>
    <w:link w:val="Modus2Car"/>
    <w:qFormat/>
    <w:rsid w:val="00712C45"/>
    <w:pPr>
      <w:jc w:val="left"/>
    </w:pPr>
    <w:rPr>
      <w:noProof w:val="0"/>
      <w:color w:val="0033A1"/>
      <w:sz w:val="28"/>
      <w:szCs w:val="28"/>
      <w:lang w:eastAsia="fr-FR"/>
    </w:rPr>
  </w:style>
  <w:style w:type="character" w:customStyle="1" w:styleId="Modus1Char">
    <w:name w:val="Modus 1 Char"/>
    <w:basedOn w:val="Titre1Car"/>
    <w:link w:val="Modus1"/>
    <w:rsid w:val="00393EBA"/>
    <w:rPr>
      <w:rFonts w:ascii="Arial" w:hAnsi="Arial" w:cs="Arial"/>
      <w:b/>
      <w:noProof/>
      <w:color w:val="0033A1"/>
      <w:sz w:val="40"/>
      <w:szCs w:val="40"/>
      <w:lang w:eastAsia="fr-BE"/>
    </w:rPr>
  </w:style>
  <w:style w:type="paragraph" w:customStyle="1" w:styleId="Modus3">
    <w:name w:val="Modus 3"/>
    <w:basedOn w:val="Paragraphedeliste"/>
    <w:link w:val="Modus3Char"/>
    <w:qFormat/>
    <w:rsid w:val="00A0399C"/>
    <w:pPr>
      <w:numPr>
        <w:numId w:val="2"/>
      </w:numPr>
    </w:pPr>
    <w:rPr>
      <w:color w:val="0033A1"/>
      <w:szCs w:val="20"/>
    </w:rPr>
  </w:style>
  <w:style w:type="character" w:customStyle="1" w:styleId="Modus2Car">
    <w:name w:val="Modus 2 Car"/>
    <w:basedOn w:val="Titre1Car"/>
    <w:link w:val="Modus2"/>
    <w:rsid w:val="00712C45"/>
    <w:rPr>
      <w:rFonts w:ascii="Arial" w:hAnsi="Arial" w:cs="Arial"/>
      <w:b/>
      <w:noProof/>
      <w:color w:val="0033A1"/>
      <w:sz w:val="28"/>
      <w:szCs w:val="28"/>
      <w:lang w:eastAsia="fr-FR"/>
    </w:rPr>
  </w:style>
  <w:style w:type="paragraph" w:customStyle="1" w:styleId="Modus4">
    <w:name w:val="Modus 4"/>
    <w:basedOn w:val="Paragraphedeliste"/>
    <w:link w:val="Modus4Char"/>
    <w:qFormat/>
    <w:rsid w:val="00A0399C"/>
    <w:pPr>
      <w:numPr>
        <w:numId w:val="3"/>
      </w:numPr>
    </w:pPr>
    <w:rPr>
      <w:color w:val="0033A1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717AD"/>
    <w:rPr>
      <w:rFonts w:ascii="Arial" w:hAnsi="Arial"/>
      <w:color w:val="213A8F"/>
      <w:sz w:val="24"/>
      <w:lang w:val="nl-BE" w:eastAsia="fr-FR"/>
    </w:rPr>
  </w:style>
  <w:style w:type="character" w:customStyle="1" w:styleId="Modus3Char">
    <w:name w:val="Modus 3 Char"/>
    <w:basedOn w:val="ParagraphedelisteCar"/>
    <w:link w:val="Modus3"/>
    <w:rsid w:val="00A0399C"/>
    <w:rPr>
      <w:rFonts w:ascii="Arial" w:hAnsi="Arial"/>
      <w:color w:val="0033A1"/>
      <w:sz w:val="20"/>
      <w:szCs w:val="20"/>
      <w:lang w:val="nl-BE" w:eastAsia="fr-FR"/>
    </w:rPr>
  </w:style>
  <w:style w:type="paragraph" w:customStyle="1" w:styleId="Modus5">
    <w:name w:val="Modus 5"/>
    <w:basedOn w:val="Normal"/>
    <w:link w:val="Modus5Char"/>
    <w:qFormat/>
    <w:rsid w:val="00393EBA"/>
    <w:pPr>
      <w:spacing w:after="105" w:line="240" w:lineRule="auto"/>
      <w:ind w:right="3"/>
    </w:pPr>
    <w:rPr>
      <w:color w:val="0033A1"/>
      <w:szCs w:val="20"/>
      <w:lang w:val="nl-BE" w:eastAsia="fr-BE"/>
    </w:rPr>
  </w:style>
  <w:style w:type="character" w:customStyle="1" w:styleId="Modus4Char">
    <w:name w:val="Modus 4 Char"/>
    <w:basedOn w:val="ParagraphedelisteCar"/>
    <w:link w:val="Modus4"/>
    <w:rsid w:val="00A0399C"/>
    <w:rPr>
      <w:rFonts w:ascii="Arial" w:hAnsi="Arial"/>
      <w:color w:val="0033A1"/>
      <w:sz w:val="20"/>
      <w:szCs w:val="20"/>
      <w:lang w:val="nl-BE" w:eastAsia="fr-FR"/>
    </w:rPr>
  </w:style>
  <w:style w:type="character" w:customStyle="1" w:styleId="Modus5Char">
    <w:name w:val="Modus 5 Char"/>
    <w:basedOn w:val="Policepardfaut"/>
    <w:link w:val="Modus5"/>
    <w:rsid w:val="00393EBA"/>
    <w:rPr>
      <w:rFonts w:ascii="Arial" w:hAnsi="Arial" w:cs="Arial"/>
      <w:color w:val="0033A1"/>
      <w:sz w:val="20"/>
      <w:szCs w:val="20"/>
      <w:lang w:val="nl-BE" w:eastAsia="fr-BE"/>
    </w:rPr>
  </w:style>
  <w:style w:type="paragraph" w:customStyle="1" w:styleId="Modus6">
    <w:name w:val="Modus 6"/>
    <w:basedOn w:val="Normal"/>
    <w:link w:val="Modus6Char"/>
    <w:qFormat/>
    <w:rsid w:val="00A0399C"/>
    <w:pPr>
      <w:jc w:val="left"/>
    </w:pPr>
    <w:rPr>
      <w:color w:val="0033A1"/>
      <w:szCs w:val="20"/>
    </w:rPr>
  </w:style>
  <w:style w:type="character" w:customStyle="1" w:styleId="Modus6Char">
    <w:name w:val="Modus 6 Char"/>
    <w:basedOn w:val="Policepardfaut"/>
    <w:link w:val="Modus6"/>
    <w:rsid w:val="00A0399C"/>
    <w:rPr>
      <w:rFonts w:ascii="Arial" w:hAnsi="Arial" w:cs="Arial"/>
      <w:color w:val="0033A1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423D2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393EBA"/>
    <w:rPr>
      <w:rFonts w:asciiTheme="majorHAnsi" w:eastAsiaTheme="majorEastAsia" w:hAnsiTheme="majorHAnsi" w:cstheme="majorBidi"/>
      <w:i/>
      <w:iCs/>
      <w:color w:val="0033A1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393EBA"/>
    <w:pPr>
      <w:numPr>
        <w:ilvl w:val="1"/>
      </w:numPr>
      <w:ind w:left="993"/>
    </w:pPr>
    <w:rPr>
      <w:rFonts w:asciiTheme="minorHAnsi" w:eastAsiaTheme="minorEastAsia" w:hAnsiTheme="minorHAnsi" w:cstheme="minorBidi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393EBA"/>
    <w:rPr>
      <w:rFonts w:eastAsiaTheme="minorEastAsia"/>
      <w:color w:val="000000" w:themeColor="text1"/>
      <w:spacing w:val="15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rsid w:val="00393E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33A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93EBA"/>
    <w:rPr>
      <w:rFonts w:ascii="Arial" w:hAnsi="Arial" w:cs="Arial"/>
      <w:i/>
      <w:iCs/>
      <w:color w:val="0033A1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393EBA"/>
    <w:rPr>
      <w:b/>
      <w:bCs/>
      <w:smallCaps/>
      <w:color w:val="0033A1"/>
      <w:spacing w:val="5"/>
    </w:rPr>
  </w:style>
  <w:style w:type="character" w:styleId="Mentionnonrsolue">
    <w:name w:val="Unresolved Mention"/>
    <w:basedOn w:val="Policepardfaut"/>
    <w:uiPriority w:val="99"/>
    <w:semiHidden/>
    <w:unhideWhenUsed/>
    <w:rsid w:val="008501C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359D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359D"/>
    <w:rPr>
      <w:rFonts w:ascii="Arial" w:hAnsi="Arial" w:cs="Arial"/>
      <w:color w:val="000000" w:themeColor="text1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8359D"/>
    <w:rPr>
      <w:vertAlign w:val="superscript"/>
    </w:rPr>
  </w:style>
  <w:style w:type="character" w:customStyle="1" w:styleId="normaltextrun">
    <w:name w:val="normaltextrun"/>
    <w:basedOn w:val="Policepardfaut"/>
    <w:rsid w:val="00BC3BAD"/>
  </w:style>
  <w:style w:type="paragraph" w:styleId="Rvision">
    <w:name w:val="Revision"/>
    <w:hidden/>
    <w:uiPriority w:val="99"/>
    <w:semiHidden/>
    <w:rsid w:val="007413A4"/>
    <w:pPr>
      <w:spacing w:after="0" w:line="240" w:lineRule="auto"/>
    </w:pPr>
    <w:rPr>
      <w:rFonts w:ascii="Arial" w:hAnsi="Arial" w:cs="Arial"/>
      <w:color w:val="000000" w:themeColor="text1"/>
      <w:sz w:val="20"/>
      <w:szCs w:val="24"/>
      <w:lang w:eastAsia="fr-FR"/>
    </w:rPr>
  </w:style>
  <w:style w:type="paragraph" w:customStyle="1" w:styleId="pf0">
    <w:name w:val="pf0"/>
    <w:basedOn w:val="Normal"/>
    <w:rsid w:val="00BE47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eastAsia="fr-BE"/>
    </w:rPr>
  </w:style>
  <w:style w:type="character" w:customStyle="1" w:styleId="cf01">
    <w:name w:val="cf01"/>
    <w:basedOn w:val="Policepardfaut"/>
    <w:rsid w:val="00BE476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123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iris.brussels/fr/citoyens/activa-brussels/" TargetMode="External"/><Relationship Id="rId18" Type="http://schemas.openxmlformats.org/officeDocument/2006/relationships/hyperlink" Target="https://www.actiris.brussels/fr/employeurs/prime-handicap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ctiris.brussels/fr/citoyens/activa-brussels/" TargetMode="External"/><Relationship Id="rId17" Type="http://schemas.openxmlformats.org/officeDocument/2006/relationships/hyperlink" Target="mailto:prime.premiehandicap@actiris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hare.irisnet.be/activit%C3%A9s-de-jour/emplo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hyperlink" Target="http://www.actiris.brussels/fr/employeurs/prime-handicap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tiris.brussels/fr/citoyens/activa-brussel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ri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sDOC" ma:contentTypeID="0x01010079A0192BC4C2E54A8F632498686CDD1C00D976EB116442F5458FA7716644833CFE" ma:contentTypeVersion="12" ma:contentTypeDescription="" ma:contentTypeScope="" ma:versionID="7f48f7e597c0cd13a82a70664f65ef0f">
  <xsd:schema xmlns:xsd="http://www.w3.org/2001/XMLSchema" xmlns:xs="http://www.w3.org/2001/XMLSchema" xmlns:p="http://schemas.microsoft.com/office/2006/metadata/properties" xmlns:ns1="http://schemas.microsoft.com/sharepoint/v3" xmlns:ns2="14505980-a7d4-4550-a67c-5b8659b95f9d" xmlns:ns3="d8bec8de-cd02-4c5c-832d-999eff579f41" targetNamespace="http://schemas.microsoft.com/office/2006/metadata/properties" ma:root="true" ma:fieldsID="d76a867f7c4e7afe55ffee0dcc35f24e" ns1:_="" ns2:_="" ns3:_="">
    <xsd:import namespace="http://schemas.microsoft.com/sharepoint/v3"/>
    <xsd:import namespace="14505980-a7d4-4550-a67c-5b8659b95f9d"/>
    <xsd:import namespace="d8bec8de-cd02-4c5c-832d-999eff579f41"/>
    <xsd:element name="properties">
      <xsd:complexType>
        <xsd:sequence>
          <xsd:element name="documentManagement">
            <xsd:complexType>
              <xsd:all>
                <xsd:element ref="ns2:Moduslangue" minOccurs="0"/>
                <xsd:element ref="ns2:ModusLocked" minOccurs="0"/>
                <xsd:element ref="ns1:RelatedItems" minOccurs="0"/>
                <xsd:element ref="ns2:TaxCatchAll" minOccurs="0"/>
                <xsd:element ref="ns2:TaxCatchAllLabel" minOccurs="0"/>
                <xsd:element ref="ns2:m59be33859154bc5bafcc2db46f85436" minOccurs="0"/>
                <xsd:element ref="ns2:c35bacf87ac340dcbf7b411ebc298dce" minOccurs="0"/>
                <xsd:element ref="ns2:e44550f16ef24241992b33bc5c1e0f6a" minOccurs="0"/>
                <xsd:element ref="ns3:ModusNew" minOccurs="0"/>
                <xsd:element ref="ns2:TaxKeywordTaxHTField" minOccurs="0"/>
                <xsd:element ref="ns3:ModusNonGarantsPartners" minOccurs="0"/>
                <xsd:element ref="ns3:ModusGarantsPartn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7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05980-a7d4-4550-a67c-5b8659b95f9d" elementFormDefault="qualified">
    <xsd:import namespace="http://schemas.microsoft.com/office/2006/documentManagement/types"/>
    <xsd:import namespace="http://schemas.microsoft.com/office/infopath/2007/PartnerControls"/>
    <xsd:element name="Moduslangue" ma:index="3" nillable="true" ma:displayName="Moduslangue" ma:default="FR" ma:format="Dropdown" ma:internalName="Moduslangue">
      <xsd:simpleType>
        <xsd:restriction base="dms:Choice">
          <xsd:enumeration value="FR"/>
          <xsd:enumeration value="NL"/>
        </xsd:restriction>
      </xsd:simpleType>
    </xsd:element>
    <xsd:element name="ModusLocked" ma:index="6" nillable="true" ma:displayName="ModusLocked" ma:default="0" ma:internalName="ModusLocked">
      <xsd:simpleType>
        <xsd:restriction base="dms:Boolean"/>
      </xsd:simpleType>
    </xsd:element>
    <xsd:element name="TaxCatchAll" ma:index="8" nillable="true" ma:displayName="Taxonomy Catch All Column" ma:hidden="true" ma:list="{6e380d24-bce1-4baa-8990-4c95fd6b65c2}" ma:internalName="TaxCatchAll" ma:showField="CatchAllData" ma:web="d8bec8de-cd02-4c5c-832d-999eff579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e380d24-bce1-4baa-8990-4c95fd6b65c2}" ma:internalName="TaxCatchAllLabel" ma:readOnly="true" ma:showField="CatchAllDataLabel" ma:web="d8bec8de-cd02-4c5c-832d-999eff579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9be33859154bc5bafcc2db46f85436" ma:index="12" nillable="true" ma:taxonomy="true" ma:internalName="m59be33859154bc5bafcc2db46f85436" ma:taxonomyFieldName="ModusPilier" ma:displayName="ModusPilier" ma:default="" ma:fieldId="{659be338-5915-4bc5-bafc-c2db46f85436}" ma:taxonomyMulti="true" ma:sspId="dc20c922-0388-4f29-a492-a2b92feeed97" ma:termSetId="2e8b32f5-9ce1-4e9d-ae8c-55a9098854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5bacf87ac340dcbf7b411ebc298dce" ma:index="15" nillable="true" ma:taxonomy="true" ma:internalName="c35bacf87ac340dcbf7b411ebc298dce" ma:taxonomyFieldName="ModusTag" ma:displayName="ModusTag" ma:default="" ma:fieldId="{c35bacf8-7ac3-40dc-bf7b-411ebc298dce}" ma:taxonomyMulti="true" ma:sspId="dc20c922-0388-4f29-a492-a2b92feeed97" ma:termSetId="733c63fe-847e-4c5f-b264-72c8e23867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4550f16ef24241992b33bc5c1e0f6a" ma:index="17" nillable="true" ma:taxonomy="true" ma:internalName="e44550f16ef24241992b33bc5c1e0f6a" ma:taxonomyFieldName="ModusCat" ma:displayName="ModusCat" ma:default="" ma:fieldId="{e44550f1-6ef2-4241-992b-33bc5c1e0f6a}" ma:taxonomyMulti="true" ma:sspId="dc20c922-0388-4f29-a492-a2b92feeed97" ma:termSetId="30eb31e4-580e-41e9-8cf6-55f9073e0d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dc20c922-0388-4f29-a492-a2b92fee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ec8de-cd02-4c5c-832d-999eff579f41" elementFormDefault="qualified">
    <xsd:import namespace="http://schemas.microsoft.com/office/2006/documentManagement/types"/>
    <xsd:import namespace="http://schemas.microsoft.com/office/infopath/2007/PartnerControls"/>
    <xsd:element name="ModusNew" ma:index="19" nillable="true" ma:displayName="ModusNew" ma:default="0" ma:internalName="ModusNew">
      <xsd:simpleType>
        <xsd:restriction base="dms:Boolean"/>
      </xsd:simpleType>
    </xsd:element>
    <xsd:element name="ModusNonGarantsPartners" ma:index="22" nillable="true" ma:displayName="ModusNonGarantsPartners" ma:default="0" ma:internalName="ModusNonGarantsPartners" ma:readOnly="false">
      <xsd:simpleType>
        <xsd:restriction base="dms:Boolean"/>
      </xsd:simpleType>
    </xsd:element>
    <xsd:element name="ModusGarantsPartners" ma:index="23" nillable="true" ma:displayName="ModusGarantsPartners" ma:default="0" ma:internalName="ModusGarantsPartner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usNew xmlns="d8bec8de-cd02-4c5c-832d-999eff579f41">true</ModusNew>
    <ModusLocked xmlns="14505980-a7d4-4550-a67c-5b8659b95f9d">false</ModusLocked>
    <m59be33859154bc5bafcc2db46f85436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Chercheurs d'emploi</TermName>
          <TermId xmlns="http://schemas.microsoft.com/office/infopath/2007/PartnerControls">c11b0208-6347-4183-bdc5-af0c43151933</TermId>
        </TermInfo>
      </Terms>
    </m59be33859154bc5bafcc2db46f85436>
    <c35bacf87ac340dcbf7b411ebc298dce xmlns="14505980-a7d4-4550-a67c-5b8659b95f9d">
      <Terms xmlns="http://schemas.microsoft.com/office/infopath/2007/PartnerControls"/>
    </c35bacf87ac340dcbf7b411ebc298dce>
    <ModusGarantsPartners xmlns="d8bec8de-cd02-4c5c-832d-999eff579f41">false</ModusGarantsPartners>
    <TaxKeywordTaxHTField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aptitude réduite</TermName>
          <TermId xmlns="http://schemas.microsoft.com/office/infopath/2007/PartnerControls">00655ae4-11ce-424c-8404-9ce5d46ec3f0</TermId>
        </TermInfo>
      </Terms>
    </TaxKeywordTaxHTField>
    <ModusNonGarantsPartners xmlns="d8bec8de-cd02-4c5c-832d-999eff579f41">false</ModusNonGarantsPartners>
    <TaxCatchAll xmlns="14505980-a7d4-4550-a67c-5b8659b95f9d">
      <Value>82</Value>
      <Value>98</Value>
      <Value>1345</Value>
      <Value>155</Value>
      <Value>102</Value>
    </TaxCatchAll>
    <Moduslangue xmlns="14505980-a7d4-4550-a67c-5b8659b95f9d">FR</Moduslangue>
    <e44550f16ef24241992b33bc5c1e0f6a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Programmes d'emploi</TermName>
          <TermId xmlns="http://schemas.microsoft.com/office/infopath/2007/PartnerControls">333d4f68-6683-4efa-ac98-e4539bf88758</TermId>
        </TermInfo>
        <TermInfo xmlns="http://schemas.microsoft.com/office/infopath/2007/PartnerControls">
          <TermName xmlns="http://schemas.microsoft.com/office/infopath/2007/PartnerControls">activa.brussels</TermName>
          <TermId xmlns="http://schemas.microsoft.com/office/infopath/2007/PartnerControls">b5a6530d-0f77-4743-806f-835910e3d6af</TermId>
        </TermInfo>
        <TermInfo xmlns="http://schemas.microsoft.com/office/infopath/2007/PartnerControls">
          <TermName xmlns="http://schemas.microsoft.com/office/infopath/2007/PartnerControls">Prime</TermName>
          <TermId xmlns="http://schemas.microsoft.com/office/infopath/2007/PartnerControls">9dc1563e-a877-4637-a38a-d6f5c79ee7c6</TermId>
        </TermInfo>
      </Terms>
    </e44550f16ef24241992b33bc5c1e0f6a>
    <RelatedItems xmlns="http://schemas.microsoft.com/sharepoint/v3">[{"ItemId":6718,"WebId":null,"ListId":null}]</RelatedItems>
  </documentManagement>
</p:properties>
</file>

<file path=customXml/itemProps1.xml><?xml version="1.0" encoding="utf-8"?>
<ds:datastoreItem xmlns:ds="http://schemas.openxmlformats.org/officeDocument/2006/customXml" ds:itemID="{3CD54ACF-375D-5E4A-BE78-BDC7A3AEF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CC3FB6-AD18-4A13-9B97-224C55DFE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82216-E660-4D76-84C0-77CD14DD1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05980-a7d4-4550-a67c-5b8659b95f9d"/>
    <ds:schemaRef ds:uri="d8bec8de-cd02-4c5c-832d-999eff579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F4A555-9EA9-4AE1-8106-FAAF635C08D7}">
  <ds:schemaRefs>
    <ds:schemaRef ds:uri="http://schemas.microsoft.com/office/2006/metadata/properties"/>
    <ds:schemaRef ds:uri="http://schemas.microsoft.com/office/infopath/2007/PartnerControls"/>
    <ds:schemaRef ds:uri="d8bec8de-cd02-4c5c-832d-999eff579f41"/>
    <ds:schemaRef ds:uri="14505980-a7d4-4550-a67c-5b8659b95f9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  Prime Handicap </vt:lpstr>
    </vt:vector>
  </TitlesOfParts>
  <Company>Actiris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  Prime Handicap </dc:title>
  <dc:subject/>
  <dc:creator>REZGUI Soukaïna</dc:creator>
  <cp:keywords>aptitude réduite</cp:keywords>
  <dc:description/>
  <cp:lastModifiedBy>EERENS Isabelle</cp:lastModifiedBy>
  <cp:revision>2</cp:revision>
  <cp:lastPrinted>2022-08-31T11:41:00Z</cp:lastPrinted>
  <dcterms:created xsi:type="dcterms:W3CDTF">2024-06-27T08:06:00Z</dcterms:created>
  <dcterms:modified xsi:type="dcterms:W3CDTF">2024-06-27T08:06:00Z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0x01010079A0192BC4C2E54A8F632498686CDD1C00D976EB116442F5458FA7716644833CFE</vt:lpwstr>
  </property>
  <property fmtid="{D5CDD505-2E9C-101B-9397-08002B2CF9AE}" pid="3" name="ModusPilier">
    <vt:lpwstr>82;#Chercheurs d'emploi|c11b0208-6347-4183-bdc5-af0c43151933</vt:lpwstr>
  </property>
  <property fmtid="{D5CDD505-2E9C-101B-9397-08002B2CF9AE}" pid="4" name="TaxKeyword">
    <vt:lpwstr>1345;#aptitude réduite|00655ae4-11ce-424c-8404-9ce5d46ec3f0</vt:lpwstr>
  </property>
  <property fmtid="{D5CDD505-2E9C-101B-9397-08002B2CF9AE}" pid="5" name="ModusTag">
    <vt:lpwstr/>
  </property>
  <property fmtid="{D5CDD505-2E9C-101B-9397-08002B2CF9AE}" pid="6" name="ModusCat">
    <vt:lpwstr>155;#Programmes d'emploi|333d4f68-6683-4efa-ac98-e4539bf88758;#98;#activa.brussels|b5a6530d-0f77-4743-806f-835910e3d6af;#102;#Prime|9dc1563e-a877-4637-a38a-d6f5c79ee7c6</vt:lpwstr>
  </property>
  <property fmtid="{D5CDD505-2E9C-101B-9397-08002B2CF9AE}" pid="7" name="Order">
    <vt:r8>17400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